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01648">
            <w:bookmarkStart w:id="0" w:name="_GoBack"/>
            <w:bookmarkEnd w:id="0"/>
          </w:p>
        </w:tc>
        <w:tc>
          <w:tcPr>
            <w:tcW w:w="2268" w:type="dxa"/>
            <w:tcBorders>
              <w:bottom w:val="single" w:sz="4" w:space="0" w:color="auto"/>
            </w:tcBorders>
            <w:vAlign w:val="bottom"/>
          </w:tcPr>
          <w:p w:rsidR="00F35BAF" w:rsidRPr="00DB58B5" w:rsidRDefault="00F35BAF" w:rsidP="0001144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01648" w:rsidP="00101648">
            <w:pPr>
              <w:jc w:val="right"/>
            </w:pPr>
            <w:r w:rsidRPr="00101648">
              <w:rPr>
                <w:sz w:val="40"/>
              </w:rPr>
              <w:t>ECE</w:t>
            </w:r>
            <w:r>
              <w:t>/TRANS/WP.29/GRPE/2015/13</w:t>
            </w:r>
          </w:p>
        </w:tc>
      </w:tr>
      <w:tr w:rsidR="00F35BAF" w:rsidRPr="00DB58B5" w:rsidTr="00011446">
        <w:trPr>
          <w:trHeight w:hRule="exact" w:val="2835"/>
        </w:trPr>
        <w:tc>
          <w:tcPr>
            <w:tcW w:w="1276" w:type="dxa"/>
            <w:tcBorders>
              <w:top w:val="single" w:sz="4" w:space="0" w:color="auto"/>
              <w:bottom w:val="single" w:sz="12" w:space="0" w:color="auto"/>
            </w:tcBorders>
          </w:tcPr>
          <w:p w:rsidR="00F35BAF" w:rsidRPr="00DB58B5" w:rsidRDefault="00F35BAF" w:rsidP="00011446">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01144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01648" w:rsidP="00011446">
            <w:pPr>
              <w:spacing w:before="240"/>
            </w:pPr>
            <w:proofErr w:type="spellStart"/>
            <w:r>
              <w:t>Distr</w:t>
            </w:r>
            <w:proofErr w:type="spellEnd"/>
            <w:r>
              <w:t>. générale</w:t>
            </w:r>
          </w:p>
          <w:p w:rsidR="00101648" w:rsidRDefault="00101648" w:rsidP="00101648">
            <w:pPr>
              <w:spacing w:line="240" w:lineRule="exact"/>
            </w:pPr>
            <w:r>
              <w:t>31 mars 2015</w:t>
            </w:r>
          </w:p>
          <w:p w:rsidR="00101648" w:rsidRDefault="00101648" w:rsidP="00101648">
            <w:pPr>
              <w:spacing w:line="240" w:lineRule="exact"/>
            </w:pPr>
            <w:r>
              <w:t>Français</w:t>
            </w:r>
          </w:p>
          <w:p w:rsidR="00101648" w:rsidRPr="00DB58B5" w:rsidRDefault="00101648" w:rsidP="00101648">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832A1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E57D7" w:rsidRDefault="000E57D7" w:rsidP="00AF0CB5">
      <w:pPr>
        <w:spacing w:before="120"/>
        <w:rPr>
          <w:b/>
          <w:sz w:val="24"/>
          <w:szCs w:val="24"/>
        </w:rPr>
      </w:pPr>
      <w:r w:rsidRPr="00685843">
        <w:rPr>
          <w:b/>
          <w:sz w:val="24"/>
          <w:szCs w:val="24"/>
        </w:rPr>
        <w:t>Forum mondial de l</w:t>
      </w:r>
      <w:r w:rsidR="00832A1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E57D7" w:rsidRDefault="000E57D7" w:rsidP="009D7095">
      <w:pPr>
        <w:spacing w:before="120" w:after="120" w:line="240" w:lineRule="exact"/>
        <w:rPr>
          <w:b/>
        </w:rPr>
      </w:pPr>
      <w:r>
        <w:rPr>
          <w:b/>
        </w:rPr>
        <w:t>Groupe de travail de la pollution et de l</w:t>
      </w:r>
      <w:r w:rsidR="00832A12">
        <w:rPr>
          <w:b/>
        </w:rPr>
        <w:t>’</w:t>
      </w:r>
      <w:r>
        <w:rPr>
          <w:b/>
        </w:rPr>
        <w:t>énergie</w:t>
      </w:r>
    </w:p>
    <w:p w:rsidR="000E57D7" w:rsidRDefault="00101648" w:rsidP="00257168">
      <w:pPr>
        <w:spacing w:before="120" w:line="240" w:lineRule="exact"/>
        <w:rPr>
          <w:b/>
        </w:rPr>
      </w:pPr>
      <w:r>
        <w:rPr>
          <w:b/>
        </w:rPr>
        <w:t>Soixante et onzième</w:t>
      </w:r>
      <w:r w:rsidR="000E57D7">
        <w:rPr>
          <w:b/>
        </w:rPr>
        <w:t xml:space="preserve"> session</w:t>
      </w:r>
    </w:p>
    <w:p w:rsidR="000E57D7" w:rsidRDefault="00101648" w:rsidP="009D7095">
      <w:pPr>
        <w:spacing w:line="240" w:lineRule="exact"/>
      </w:pPr>
      <w:r>
        <w:t>Genève, 9-12 juin 2015</w:t>
      </w:r>
    </w:p>
    <w:p w:rsidR="000E57D7" w:rsidRDefault="00101648" w:rsidP="00257168">
      <w:pPr>
        <w:spacing w:line="240" w:lineRule="exact"/>
      </w:pPr>
      <w:r>
        <w:t>Point 11</w:t>
      </w:r>
      <w:r w:rsidR="000E57D7">
        <w:t xml:space="preserve"> de l</w:t>
      </w:r>
      <w:r w:rsidR="00832A12">
        <w:t>’</w:t>
      </w:r>
      <w:r w:rsidR="000E57D7">
        <w:t>ordre du jour</w:t>
      </w:r>
      <w:r w:rsidR="00AB7D64">
        <w:t xml:space="preserve"> provisoire</w:t>
      </w:r>
    </w:p>
    <w:p w:rsidR="00101648" w:rsidRDefault="00101648" w:rsidP="00101648">
      <w:pPr>
        <w:spacing w:line="240" w:lineRule="exact"/>
        <w:rPr>
          <w:b/>
        </w:rPr>
      </w:pPr>
      <w:r>
        <w:rPr>
          <w:b/>
        </w:rPr>
        <w:t>Définition des systèmes de propulsion de</w:t>
      </w:r>
      <w:r w:rsidR="0092778A">
        <w:rPr>
          <w:b/>
        </w:rPr>
        <w:t>s</w:t>
      </w:r>
      <w:r>
        <w:rPr>
          <w:b/>
        </w:rPr>
        <w:t xml:space="preserve"> véhicules</w:t>
      </w:r>
    </w:p>
    <w:p w:rsidR="00101648" w:rsidRDefault="00101648" w:rsidP="00101648">
      <w:pPr>
        <w:pStyle w:val="HChG"/>
      </w:pPr>
      <w:r>
        <w:tab/>
      </w:r>
      <w:r>
        <w:tab/>
        <w:t>Proposition de nouvelle Résolution mutuelle (R.M.2) contenant des définitions relatives à la chaîne de traction</w:t>
      </w:r>
    </w:p>
    <w:p w:rsidR="00101648" w:rsidRDefault="00101648" w:rsidP="00101648">
      <w:pPr>
        <w:pStyle w:val="H1G"/>
        <w:rPr>
          <w:b w:val="0"/>
          <w:sz w:val="20"/>
        </w:rPr>
      </w:pPr>
      <w:r>
        <w:tab/>
      </w:r>
      <w:r>
        <w:tab/>
        <w:t>Communication du groupe de travail informel sur les définitions</w:t>
      </w:r>
      <w:r>
        <w:br/>
        <w:t>des systèmes de propulsion des véhicules</w:t>
      </w:r>
      <w:r w:rsidRPr="0092778A">
        <w:rPr>
          <w:rStyle w:val="FootnoteReference"/>
          <w:b w:val="0"/>
          <w:sz w:val="20"/>
          <w:vertAlign w:val="baseline"/>
        </w:rPr>
        <w:footnoteReference w:customMarkFollows="1" w:id="2"/>
        <w:t>*</w:t>
      </w:r>
    </w:p>
    <w:p w:rsidR="00101648" w:rsidRDefault="00101648" w:rsidP="007B07FA">
      <w:pPr>
        <w:pStyle w:val="SingleTxtG"/>
        <w:ind w:firstLine="567"/>
      </w:pPr>
      <w:r>
        <w:t>Le texte reproduit ci-dessous a été établi par les experts du groupe de travail informel sur les définitions des systèmes de propulsion des véhicules. Le présent document</w:t>
      </w:r>
      <w:r w:rsidR="00817AE5">
        <w:t>,</w:t>
      </w:r>
      <w:r>
        <w:t xml:space="preserve"> qui est fondé sur le document GRPE-70-21</w:t>
      </w:r>
      <w:r w:rsidR="00817AE5">
        <w:t>,</w:t>
      </w:r>
      <w:r>
        <w:t xml:space="preserve"> tient compte des résultats de la sixième session du groupe de travail informel qui s</w:t>
      </w:r>
      <w:r w:rsidR="00832A12">
        <w:t>’</w:t>
      </w:r>
      <w:r>
        <w:t>est tenue le 26 février 2015. Il est divisé en deux parties:</w:t>
      </w:r>
    </w:p>
    <w:p w:rsidR="00101648" w:rsidRDefault="00101648" w:rsidP="00101648">
      <w:pPr>
        <w:pStyle w:val="SingleTxtG"/>
        <w:ind w:left="567" w:firstLine="567"/>
      </w:pPr>
      <w:r>
        <w:t>A.</w:t>
      </w:r>
      <w:r>
        <w:tab/>
      </w:r>
      <w:r w:rsidR="00817AE5">
        <w:t>Ra</w:t>
      </w:r>
      <w:r>
        <w:t>pport explicatif</w:t>
      </w:r>
    </w:p>
    <w:p w:rsidR="00101648" w:rsidRDefault="00101648" w:rsidP="00101648">
      <w:pPr>
        <w:pStyle w:val="SingleTxtG"/>
        <w:ind w:left="567" w:firstLine="567"/>
      </w:pPr>
      <w:r>
        <w:t>B.</w:t>
      </w:r>
      <w:r>
        <w:tab/>
        <w:t>Définitions de la chaîne de traction</w:t>
      </w:r>
    </w:p>
    <w:p w:rsidR="00101648" w:rsidRDefault="00101648" w:rsidP="007B07FA">
      <w:pPr>
        <w:pStyle w:val="SingleTxtG"/>
        <w:ind w:firstLine="567"/>
      </w:pPr>
      <w:r>
        <w:t xml:space="preserve">Il est </w:t>
      </w:r>
      <w:r w:rsidRPr="007B07FA">
        <w:t>soumis</w:t>
      </w:r>
      <w:r>
        <w:t xml:space="preserve"> au Groupe de travail de la pollution et de l</w:t>
      </w:r>
      <w:r w:rsidR="00832A12">
        <w:t>’</w:t>
      </w:r>
      <w:r>
        <w:t>énergie (GRPE) aux fins d</w:t>
      </w:r>
      <w:r w:rsidR="00832A12">
        <w:t>’</w:t>
      </w:r>
      <w:r>
        <w:t xml:space="preserve">examen en tant que projet de proposition de Résolution mutuelle </w:t>
      </w:r>
      <w:r>
        <w:rPr>
          <w:rFonts w:eastAsia="MS Mincho"/>
        </w:rPr>
        <w:t>n</w:t>
      </w:r>
      <w:r>
        <w:rPr>
          <w:rFonts w:eastAsia="MS Mincho"/>
          <w:vertAlign w:val="superscript"/>
        </w:rPr>
        <w:t>o</w:t>
      </w:r>
      <w:r w:rsidR="00C01AEF">
        <w:t> 2 (R.M.2).</w:t>
      </w:r>
    </w:p>
    <w:p w:rsidR="00101648" w:rsidRDefault="00101648" w:rsidP="00817AE5">
      <w:pPr>
        <w:pStyle w:val="HChG"/>
      </w:pPr>
      <w:r>
        <w:lastRenderedPageBreak/>
        <w:tab/>
        <w:t>A.</w:t>
      </w:r>
      <w:r>
        <w:tab/>
        <w:t>Rapport explicatif</w:t>
      </w:r>
    </w:p>
    <w:p w:rsidR="00101648" w:rsidRDefault="00101648" w:rsidP="00817AE5">
      <w:pPr>
        <w:pStyle w:val="ParNoG"/>
      </w:pPr>
      <w:r>
        <w:t xml:space="preserve">Plusieurs Règlements </w:t>
      </w:r>
      <w:r w:rsidR="00817AE5">
        <w:t>de l</w:t>
      </w:r>
      <w:r w:rsidR="00832A12">
        <w:t>’</w:t>
      </w:r>
      <w:r>
        <w:t>ONU et Règlements techniques mondiaux, qu</w:t>
      </w:r>
      <w:r w:rsidR="00832A12">
        <w:t>’</w:t>
      </w:r>
      <w:r>
        <w:t>ils soient déjà en vigueur ou en cours d</w:t>
      </w:r>
      <w:r w:rsidR="00832A12">
        <w:t>’</w:t>
      </w:r>
      <w:r>
        <w:t>élaboration, contiennent des termes, des définitions et des</w:t>
      </w:r>
      <w:r w:rsidR="00C01AEF">
        <w:t> </w:t>
      </w:r>
      <w:r>
        <w:t>classifications concernant:</w:t>
      </w:r>
    </w:p>
    <w:p w:rsidR="00101648" w:rsidRPr="00817AE5" w:rsidRDefault="00101648" w:rsidP="00817AE5">
      <w:pPr>
        <w:pStyle w:val="SingleTxtG"/>
        <w:ind w:firstLine="567"/>
      </w:pPr>
      <w:r>
        <w:t>a)</w:t>
      </w:r>
      <w:r>
        <w:tab/>
      </w:r>
      <w:r w:rsidRPr="00817AE5">
        <w:t>Les types de chaîne de traction (par exemple véhicule électrique ou véhicule à pile à combustible);</w:t>
      </w:r>
    </w:p>
    <w:p w:rsidR="00101648" w:rsidRPr="00817AE5" w:rsidRDefault="00101648" w:rsidP="00817AE5">
      <w:pPr>
        <w:pStyle w:val="SingleTxtG"/>
        <w:ind w:firstLine="567"/>
      </w:pPr>
      <w:r w:rsidRPr="00817AE5">
        <w:t>b)</w:t>
      </w:r>
      <w:r w:rsidRPr="00817AE5">
        <w:tab/>
        <w:t>Les systèmes de stockage de l</w:t>
      </w:r>
      <w:r w:rsidR="00832A12">
        <w:t>’</w:t>
      </w:r>
      <w:r w:rsidRPr="00817AE5">
        <w:t xml:space="preserve">énergie (par exemple réservoir de carburant, </w:t>
      </w:r>
      <w:r w:rsidR="00817AE5">
        <w:t>bouteille</w:t>
      </w:r>
      <w:r w:rsidRPr="00817AE5">
        <w:t xml:space="preserve"> de gaz ou encore batterie);</w:t>
      </w:r>
    </w:p>
    <w:p w:rsidR="00101648" w:rsidRDefault="00101648" w:rsidP="00817AE5">
      <w:pPr>
        <w:pStyle w:val="SingleTxtG"/>
        <w:ind w:firstLine="567"/>
      </w:pPr>
      <w:r w:rsidRPr="00817AE5">
        <w:t>c)</w:t>
      </w:r>
      <w:r w:rsidRPr="00817AE5">
        <w:tab/>
        <w:t>Les</w:t>
      </w:r>
      <w:r>
        <w:t xml:space="preserve"> systèmes convertisseurs d</w:t>
      </w:r>
      <w:r w:rsidR="00832A12">
        <w:t>’</w:t>
      </w:r>
      <w:r>
        <w:t>énergie (par exemple moteur à combustion interne, pile à combustible ou moteur électrique).</w:t>
      </w:r>
    </w:p>
    <w:p w:rsidR="00101648" w:rsidRDefault="00101648" w:rsidP="008A3754">
      <w:pPr>
        <w:pStyle w:val="ParNoG"/>
      </w:pPr>
      <w:r>
        <w:t xml:space="preserve">Les </w:t>
      </w:r>
      <w:r w:rsidRPr="008A3754">
        <w:t>classifications</w:t>
      </w:r>
      <w:r>
        <w:t xml:space="preserve"> et les définitions diffèrent quelquefois selon les Règlements et les activités actuellement menées pour mettre au point de nouveaux Règlements et de nouveaux types de chaîne de traction ou de nouveaux carburants risquent de compliquer encore davantage la situation si elles sont menées sans concertation. Il serait utile de définir précisément la liste des principaux termes et définitions </w:t>
      </w:r>
      <w:r w:rsidR="00817AE5">
        <w:t>qui feront</w:t>
      </w:r>
      <w:r>
        <w:t xml:space="preserve"> partie de la future Résolution mutuelle </w:t>
      </w:r>
      <w:r>
        <w:rPr>
          <w:rFonts w:eastAsia="MS Mincho"/>
        </w:rPr>
        <w:t>n</w:t>
      </w:r>
      <w:r>
        <w:rPr>
          <w:rFonts w:eastAsia="MS Mincho"/>
          <w:vertAlign w:val="superscript"/>
        </w:rPr>
        <w:t>o</w:t>
      </w:r>
      <w:r>
        <w:t> 2 (M.R.2)</w:t>
      </w:r>
      <w:r w:rsidR="00817AE5">
        <w:t>,</w:t>
      </w:r>
      <w:r>
        <w:t xml:space="preserve"> aussi bien en ce qui concerne l</w:t>
      </w:r>
      <w:r w:rsidR="00832A12">
        <w:t>’</w:t>
      </w:r>
      <w:r>
        <w:t xml:space="preserve">Accord de 1958 que celui de 1998. Cette liste permettrait de garantir la cohérence de toutes les définitions utilisées dans les Règlements </w:t>
      </w:r>
      <w:r w:rsidR="00817AE5">
        <w:t>de l</w:t>
      </w:r>
      <w:r w:rsidR="00832A12">
        <w:t>’</w:t>
      </w:r>
      <w:r>
        <w:t xml:space="preserve">ONU </w:t>
      </w:r>
      <w:r w:rsidR="00817AE5">
        <w:t>et</w:t>
      </w:r>
      <w:r>
        <w:t xml:space="preserve"> les Règlements techniques mondiaux</w:t>
      </w:r>
      <w:r w:rsidR="00817AE5">
        <w:t>,</w:t>
      </w:r>
      <w:r>
        <w:t xml:space="preserve"> grâce à un système général qui serait adapté à l</w:t>
      </w:r>
      <w:r w:rsidR="00832A12">
        <w:t>’</w:t>
      </w:r>
      <w:r>
        <w:t>adjonction de nouvelles techniques au fur et à mesure du passage du temps. Cette forme de classification devrait permettre de faciliter l</w:t>
      </w:r>
      <w:r w:rsidR="00832A12">
        <w:t>’</w:t>
      </w:r>
      <w:r>
        <w:t>établissement de nouveaux Règlements sous les auspices du Forum mondial de l</w:t>
      </w:r>
      <w:r w:rsidR="00832A12">
        <w:t>’</w:t>
      </w:r>
      <w:r>
        <w:t>harmonisation des Règlements concernant les véhicules (WP.29), lequel serait dispensé de s</w:t>
      </w:r>
      <w:r w:rsidR="00832A12">
        <w:t>’</w:t>
      </w:r>
      <w:r>
        <w:t xml:space="preserve">intéresser à des détails inutiles qui sortent du champ de ses compétences. Par exemple, une pile à combustible ou une batterie ne devrait pas être définie comme un </w:t>
      </w:r>
      <w:r w:rsidR="00817AE5">
        <w:t xml:space="preserve">dispositif </w:t>
      </w:r>
      <w:r>
        <w:t xml:space="preserve">électrochimique ou </w:t>
      </w:r>
      <w:r w:rsidR="00817AE5">
        <w:t>d</w:t>
      </w:r>
      <w:r w:rsidR="00832A12">
        <w:t>’</w:t>
      </w:r>
      <w:r w:rsidR="00817AE5">
        <w:t xml:space="preserve">après ses </w:t>
      </w:r>
      <w:r>
        <w:t xml:space="preserve">éléments, mais plutôt comme une boîte noire dont les paramètres importants pour son fonctionnement sont les </w:t>
      </w:r>
      <w:r w:rsidR="00817AE5">
        <w:t>éléments qui y entrent et ceux qui</w:t>
      </w:r>
      <w:r w:rsidR="00C01AEF">
        <w:t> </w:t>
      </w:r>
      <w:r w:rsidR="00817AE5">
        <w:t>en sortent</w:t>
      </w:r>
      <w:r>
        <w:t>.</w:t>
      </w:r>
    </w:p>
    <w:p w:rsidR="00101648" w:rsidRDefault="00817AE5" w:rsidP="008A3754">
      <w:pPr>
        <w:pStyle w:val="ParNoG"/>
      </w:pPr>
      <w:r>
        <w:t>Le groupe de travail informel</w:t>
      </w:r>
      <w:r w:rsidR="00101648">
        <w:t xml:space="preserve"> s</w:t>
      </w:r>
      <w:r w:rsidR="00832A12">
        <w:t>’</w:t>
      </w:r>
      <w:r w:rsidR="00101648">
        <w:t>est demandé si les définitions des carburants (essence, gazol</w:t>
      </w:r>
      <w:r>
        <w:t>e</w:t>
      </w:r>
      <w:r w:rsidR="00101648">
        <w:t xml:space="preserve">, gaz de pétrole liquéfié, gaz naturel comprimé, gaz naturel liquéfié, E10, E85, </w:t>
      </w:r>
      <w:r>
        <w:t>H</w:t>
      </w:r>
      <w:r w:rsidRPr="0057127B">
        <w:rPr>
          <w:vertAlign w:val="subscript"/>
        </w:rPr>
        <w:t>2</w:t>
      </w:r>
      <w:r w:rsidR="00101648">
        <w:t>, etc.) devraient figurer dans le</w:t>
      </w:r>
      <w:r w:rsidR="0057127B">
        <w:t>s définitions des</w:t>
      </w:r>
      <w:r w:rsidR="00101648">
        <w:t xml:space="preserve"> système</w:t>
      </w:r>
      <w:r w:rsidR="0057127B">
        <w:t>s</w:t>
      </w:r>
      <w:r w:rsidR="00101648">
        <w:t xml:space="preserve"> de </w:t>
      </w:r>
      <w:r w:rsidR="0057127B">
        <w:t>propulsion des</w:t>
      </w:r>
      <w:r w:rsidR="00C01AEF">
        <w:t> </w:t>
      </w:r>
      <w:r w:rsidR="0057127B">
        <w:t>véhicules</w:t>
      </w:r>
      <w:r w:rsidR="00101648">
        <w:t>. Il est proposé d</w:t>
      </w:r>
      <w:r w:rsidR="00832A12">
        <w:t>’</w:t>
      </w:r>
      <w:r w:rsidR="00101648">
        <w:t>examiner cette question dans une deuxième phase.</w:t>
      </w:r>
    </w:p>
    <w:p w:rsidR="00101648" w:rsidRDefault="00101648" w:rsidP="008A3754">
      <w:pPr>
        <w:pStyle w:val="ParNoG"/>
      </w:pPr>
      <w:r>
        <w:t xml:space="preserve">À sa </w:t>
      </w:r>
      <w:r w:rsidRPr="008A3754">
        <w:t>session</w:t>
      </w:r>
      <w:r>
        <w:t xml:space="preserve"> de mars 2012, le WP.29 a chargé le groupe de travail informel sur les </w:t>
      </w:r>
      <w:r w:rsidR="0057127B">
        <w:t>définitions des systèmes de propulsion des véhicules</w:t>
      </w:r>
      <w:r>
        <w:t>, qui relève du GRPE, d</w:t>
      </w:r>
      <w:r w:rsidR="00832A12">
        <w:t>’</w:t>
      </w:r>
      <w:r>
        <w:t xml:space="preserve">élaborer une </w:t>
      </w:r>
      <w:r w:rsidR="0057127B">
        <w:t xml:space="preserve">liste de </w:t>
      </w:r>
      <w:r>
        <w:t>termes</w:t>
      </w:r>
      <w:r w:rsidR="0057127B">
        <w:t xml:space="preserve"> et de</w:t>
      </w:r>
      <w:r>
        <w:t xml:space="preserve"> définitions</w:t>
      </w:r>
      <w:r w:rsidR="0057127B">
        <w:t xml:space="preserve"> </w:t>
      </w:r>
      <w:r>
        <w:t>concernant les types de chaîne de traction, en vue de son inclusion dans la Résolution d</w:t>
      </w:r>
      <w:r w:rsidR="00832A12">
        <w:t>’</w:t>
      </w:r>
      <w:r>
        <w:t xml:space="preserve">ensemble sur la construction des véhicules (R.E.3) et la Résolution spéciale </w:t>
      </w:r>
      <w:r>
        <w:rPr>
          <w:rFonts w:eastAsia="MS Mincho"/>
        </w:rPr>
        <w:t>n</w:t>
      </w:r>
      <w:r>
        <w:rPr>
          <w:rFonts w:eastAsia="MS Mincho"/>
          <w:vertAlign w:val="superscript"/>
        </w:rPr>
        <w:t>o</w:t>
      </w:r>
      <w:r>
        <w:t xml:space="preserve"> 1 (R.S.1). Étant donné </w:t>
      </w:r>
      <w:r w:rsidR="0057127B">
        <w:t>les deux A</w:t>
      </w:r>
      <w:r>
        <w:t>ccords f</w:t>
      </w:r>
      <w:r w:rsidR="00AB7D64">
        <w:t>on</w:t>
      </w:r>
      <w:r>
        <w:t>t l</w:t>
      </w:r>
      <w:r w:rsidR="00832A12">
        <w:t>’</w:t>
      </w:r>
      <w:r>
        <w:t>objet d</w:t>
      </w:r>
      <w:r w:rsidR="00832A12">
        <w:t>’</w:t>
      </w:r>
      <w:r w:rsidR="0057127B">
        <w:t>une R</w:t>
      </w:r>
      <w:r>
        <w:t>ésolution mutuelle, une nouvelle Résolution (M.R.2) est proposée (voir partie B du présent document).</w:t>
      </w:r>
    </w:p>
    <w:p w:rsidR="00101648" w:rsidRDefault="00101648" w:rsidP="008A3754">
      <w:pPr>
        <w:pStyle w:val="ParNoG"/>
      </w:pPr>
      <w:r w:rsidRPr="008A3754">
        <w:t>Principes</w:t>
      </w:r>
      <w:r>
        <w:t>:</w:t>
      </w:r>
    </w:p>
    <w:p w:rsidR="00101648" w:rsidRPr="0057127B" w:rsidRDefault="00101648" w:rsidP="0057127B">
      <w:pPr>
        <w:pStyle w:val="SingleTxtG"/>
        <w:ind w:firstLine="567"/>
      </w:pPr>
      <w:r>
        <w:t>a)</w:t>
      </w:r>
      <w:r>
        <w:tab/>
        <w:t xml:space="preserve">Utilisation des </w:t>
      </w:r>
      <w:r w:rsidRPr="0057127B">
        <w:t>définitions existantes:</w:t>
      </w:r>
    </w:p>
    <w:p w:rsidR="00101648" w:rsidRPr="0057127B" w:rsidRDefault="00101648" w:rsidP="0057127B">
      <w:pPr>
        <w:pStyle w:val="SingleTxtG"/>
        <w:ind w:left="1701"/>
      </w:pPr>
      <w:r w:rsidRPr="0057127B">
        <w:tab/>
        <w:t>Ne pas créer de nouvelles définitions dans la mesure du possible;</w:t>
      </w:r>
    </w:p>
    <w:p w:rsidR="00101648" w:rsidRPr="0057127B" w:rsidRDefault="00101648" w:rsidP="0057127B">
      <w:pPr>
        <w:pStyle w:val="SingleTxtG"/>
        <w:ind w:firstLine="567"/>
      </w:pPr>
      <w:r w:rsidRPr="0057127B">
        <w:t>b)</w:t>
      </w:r>
      <w:r w:rsidRPr="0057127B">
        <w:tab/>
        <w:t xml:space="preserve">Créer uniquement des définitions nécessaires à la bonne compréhension des prescriptions figurant dans les Règlements </w:t>
      </w:r>
      <w:r w:rsidR="0057127B">
        <w:t>de l</w:t>
      </w:r>
      <w:r w:rsidR="00832A12">
        <w:t>’</w:t>
      </w:r>
      <w:r w:rsidRPr="0057127B">
        <w:t>ONU ou les Règlements techniques mondiaux;</w:t>
      </w:r>
    </w:p>
    <w:p w:rsidR="00101648" w:rsidRDefault="00101648" w:rsidP="00C01AEF">
      <w:pPr>
        <w:pStyle w:val="SingleTxtG"/>
        <w:keepNext/>
        <w:ind w:firstLine="567"/>
      </w:pPr>
      <w:r w:rsidRPr="0057127B">
        <w:lastRenderedPageBreak/>
        <w:t>c)</w:t>
      </w:r>
      <w:r w:rsidRPr="0057127B">
        <w:tab/>
        <w:t>La nouvelle Résolution</w:t>
      </w:r>
      <w:r>
        <w:t xml:space="preserve"> mutuelle devrait:</w:t>
      </w:r>
    </w:p>
    <w:p w:rsidR="00101648" w:rsidRDefault="00101648" w:rsidP="0057127B">
      <w:pPr>
        <w:pStyle w:val="SingleTxtG"/>
        <w:ind w:left="1701"/>
      </w:pPr>
      <w:r>
        <w:t>i)</w:t>
      </w:r>
      <w:r>
        <w:tab/>
      </w:r>
      <w:r w:rsidR="0057127B">
        <w:t>Recommande</w:t>
      </w:r>
      <w:r>
        <w:t xml:space="preserve">r des définitions plus détaillées aussi bien dans les Règlements </w:t>
      </w:r>
      <w:r w:rsidR="0057127B">
        <w:t>de l</w:t>
      </w:r>
      <w:r w:rsidR="00832A12">
        <w:t>’</w:t>
      </w:r>
      <w:r>
        <w:t>ONU que les Règlements techniques mondiaux;</w:t>
      </w:r>
    </w:p>
    <w:p w:rsidR="00101648" w:rsidRDefault="00101648" w:rsidP="0057127B">
      <w:pPr>
        <w:pStyle w:val="SingleTxtG"/>
        <w:ind w:left="1701"/>
      </w:pPr>
      <w:r>
        <w:t>ii)</w:t>
      </w:r>
      <w:r>
        <w:tab/>
        <w:t>Permettre une certaine cohérence;</w:t>
      </w:r>
    </w:p>
    <w:p w:rsidR="00101648" w:rsidRDefault="00101648" w:rsidP="0057127B">
      <w:pPr>
        <w:pStyle w:val="SingleTxtG"/>
        <w:ind w:left="1701"/>
      </w:pPr>
      <w:r>
        <w:t>iii)</w:t>
      </w:r>
      <w:r>
        <w:tab/>
        <w:t>Être aussi simple que possible;</w:t>
      </w:r>
    </w:p>
    <w:p w:rsidR="00F9573C" w:rsidRDefault="00101648" w:rsidP="0057127B">
      <w:pPr>
        <w:pStyle w:val="SingleTxtG"/>
        <w:ind w:left="1701"/>
      </w:pPr>
      <w:r>
        <w:t>iv)</w:t>
      </w:r>
      <w:r>
        <w:tab/>
        <w:t>Contenir des définitions aussi claires que possibles et compréhensibles y</w:t>
      </w:r>
      <w:r w:rsidR="00AB7D64">
        <w:t> </w:t>
      </w:r>
      <w:r>
        <w:t>compris par les personnes non familiarisées avec les Règlements sur les véhicules;</w:t>
      </w:r>
    </w:p>
    <w:p w:rsidR="00101648" w:rsidRPr="00476B77" w:rsidRDefault="00101648" w:rsidP="0057127B">
      <w:pPr>
        <w:pStyle w:val="SingleTxtG"/>
        <w:ind w:left="1701"/>
      </w:pPr>
      <w:r w:rsidRPr="00476B77">
        <w:t>v)</w:t>
      </w:r>
      <w:r w:rsidRPr="00476B77">
        <w:tab/>
      </w:r>
      <w:r w:rsidR="00AB7D64">
        <w:t>Ne p</w:t>
      </w:r>
      <w:r>
        <w:t>as privilégier une technologie plutôt qu</w:t>
      </w:r>
      <w:r w:rsidR="00832A12">
        <w:t>’</w:t>
      </w:r>
      <w:r>
        <w:t>une autre, dans la mesure du</w:t>
      </w:r>
      <w:r w:rsidR="003E1D40">
        <w:t> </w:t>
      </w:r>
      <w:r w:rsidRPr="00476B77">
        <w:t>possible</w:t>
      </w:r>
      <w:r>
        <w:t>;</w:t>
      </w:r>
    </w:p>
    <w:p w:rsidR="00101648" w:rsidRDefault="00101648" w:rsidP="0057127B">
      <w:pPr>
        <w:suppressAutoHyphens w:val="0"/>
        <w:spacing w:after="120"/>
        <w:ind w:left="1134" w:right="1134" w:firstLine="567"/>
        <w:jc w:val="both"/>
      </w:pPr>
      <w:r w:rsidRPr="00476B77">
        <w:t>d)</w:t>
      </w:r>
      <w:r w:rsidRPr="00476B77">
        <w:tab/>
      </w:r>
      <w:r>
        <w:t>Permettre l</w:t>
      </w:r>
      <w:r w:rsidR="00832A12">
        <w:t>’</w:t>
      </w:r>
      <w:r>
        <w:t>ajout ultérieur de nouvelles définitions sur de nouvelles technologies, qui s</w:t>
      </w:r>
      <w:r w:rsidR="00832A12">
        <w:t>’</w:t>
      </w:r>
      <w:r>
        <w:t>inséreraient facilement dans les définitions existantes;</w:t>
      </w:r>
    </w:p>
    <w:p w:rsidR="00101648" w:rsidRPr="00476B77" w:rsidRDefault="00101648" w:rsidP="0057127B">
      <w:pPr>
        <w:suppressAutoHyphens w:val="0"/>
        <w:spacing w:after="120"/>
        <w:ind w:left="1134" w:right="1134" w:firstLine="567"/>
        <w:jc w:val="both"/>
      </w:pPr>
      <w:r w:rsidRPr="00476B77">
        <w:t>e)</w:t>
      </w:r>
      <w:r w:rsidRPr="00476B77">
        <w:tab/>
      </w:r>
      <w:r w:rsidR="0057127B">
        <w:t xml:space="preserve">La structure </w:t>
      </w:r>
      <w:r>
        <w:t>des</w:t>
      </w:r>
      <w:r w:rsidRPr="00476B77">
        <w:t xml:space="preserve"> définitions </w:t>
      </w:r>
      <w:r w:rsidR="0057127B">
        <w:t xml:space="preserve">devrait </w:t>
      </w:r>
      <w:r>
        <w:t>conten</w:t>
      </w:r>
      <w:r w:rsidR="0057127B">
        <w:t>ir</w:t>
      </w:r>
      <w:r>
        <w:t xml:space="preserve"> un certain nombre de niveaux dans la mesure du possible.</w:t>
      </w:r>
    </w:p>
    <w:p w:rsidR="00101648" w:rsidRDefault="00101648" w:rsidP="008A3754">
      <w:pPr>
        <w:pStyle w:val="ParNoG"/>
      </w:pPr>
      <w:r>
        <w:t xml:space="preserve">Le groupe de travail informel a examiné une proposition visant à indiquer dans chaque définition un terme défini ailleurs dans le texte; ces termes sont soulignés dans la partie B. Si cette idée devait être concluante, elle pourrait être aussi introduite par la suite dans les </w:t>
      </w:r>
      <w:r w:rsidR="0057127B">
        <w:t>R</w:t>
      </w:r>
      <w:r>
        <w:t>èglements.</w:t>
      </w:r>
    </w:p>
    <w:p w:rsidR="00101648" w:rsidRDefault="00101648" w:rsidP="008A3754">
      <w:pPr>
        <w:pStyle w:val="ParNoG"/>
      </w:pPr>
      <w:r>
        <w:t xml:space="preserve">Les définitions concernant la chaîne de traction figurent principalement dans des </w:t>
      </w:r>
      <w:r w:rsidR="008A3754">
        <w:t>R</w:t>
      </w:r>
      <w:r>
        <w:t>èglements qui relèvent du GRPE, à savoir:</w:t>
      </w:r>
    </w:p>
    <w:p w:rsidR="00101648" w:rsidRPr="00476B77" w:rsidRDefault="00101648" w:rsidP="008A3754">
      <w:pPr>
        <w:suppressAutoHyphens w:val="0"/>
        <w:spacing w:after="120"/>
        <w:ind w:left="1134" w:right="1134" w:firstLine="567"/>
        <w:jc w:val="both"/>
      </w:pPr>
      <w:r w:rsidRPr="00476B77">
        <w:t>a)</w:t>
      </w:r>
      <w:r w:rsidRPr="00476B77">
        <w:tab/>
      </w:r>
      <w:r>
        <w:t>Accord de 1958</w:t>
      </w:r>
      <w:r w:rsidRPr="00476B77">
        <w:t xml:space="preserve">: </w:t>
      </w:r>
      <w:r>
        <w:t>Règlements de l</w:t>
      </w:r>
      <w:r w:rsidR="00832A12">
        <w:t>’</w:t>
      </w:r>
      <w:r>
        <w:t xml:space="preserve">ONU </w:t>
      </w:r>
      <w:r>
        <w:rPr>
          <w:rFonts w:eastAsia="MS Mincho"/>
        </w:rPr>
        <w:t>n</w:t>
      </w:r>
      <w:r>
        <w:rPr>
          <w:rFonts w:eastAsia="MS Mincho"/>
          <w:vertAlign w:val="superscript"/>
        </w:rPr>
        <w:t>os</w:t>
      </w:r>
      <w:r>
        <w:t> </w:t>
      </w:r>
      <w:r w:rsidRPr="00476B77">
        <w:t xml:space="preserve">40, 47, 49, 83, 85, 96, 101, 115, 120 </w:t>
      </w:r>
      <w:r>
        <w:t>et</w:t>
      </w:r>
      <w:r w:rsidRPr="00476B77">
        <w:t xml:space="preserve"> 132;</w:t>
      </w:r>
    </w:p>
    <w:p w:rsidR="00101648" w:rsidRPr="00476B77" w:rsidRDefault="00101648" w:rsidP="008A3754">
      <w:pPr>
        <w:suppressAutoHyphens w:val="0"/>
        <w:spacing w:after="120"/>
        <w:ind w:left="1134" w:right="1134" w:firstLine="567"/>
        <w:jc w:val="both"/>
      </w:pPr>
      <w:r w:rsidRPr="00476B77">
        <w:t>b)</w:t>
      </w:r>
      <w:r w:rsidRPr="00476B77">
        <w:tab/>
      </w:r>
      <w:r>
        <w:t>Accord de 1998</w:t>
      </w:r>
      <w:r w:rsidRPr="00476B77">
        <w:t xml:space="preserve">: </w:t>
      </w:r>
      <w:r>
        <w:t>Règlements technique</w:t>
      </w:r>
      <w:r w:rsidR="008A3754">
        <w:t>s</w:t>
      </w:r>
      <w:r>
        <w:t xml:space="preserve"> mondiaux </w:t>
      </w:r>
      <w:r>
        <w:rPr>
          <w:rFonts w:eastAsia="MS Mincho"/>
        </w:rPr>
        <w:t>n</w:t>
      </w:r>
      <w:r>
        <w:rPr>
          <w:rFonts w:eastAsia="MS Mincho"/>
          <w:vertAlign w:val="superscript"/>
        </w:rPr>
        <w:t>os</w:t>
      </w:r>
      <w:r>
        <w:t> </w:t>
      </w:r>
      <w:r w:rsidRPr="00476B77">
        <w:t xml:space="preserve">2, 4, 5, 10, 11 </w:t>
      </w:r>
      <w:r>
        <w:t>et</w:t>
      </w:r>
      <w:r w:rsidRPr="00476B77">
        <w:t xml:space="preserve"> 15.</w:t>
      </w:r>
    </w:p>
    <w:p w:rsidR="00101648" w:rsidRDefault="00101648" w:rsidP="008A3754">
      <w:pPr>
        <w:pStyle w:val="ParNoG"/>
      </w:pPr>
      <w:r>
        <w:t xml:space="preserve">On trouve aussi des définitions concernant la chaîne de traction dans des </w:t>
      </w:r>
      <w:r w:rsidR="008A3754">
        <w:t>R</w:t>
      </w:r>
      <w:r>
        <w:t>èglements relevant d</w:t>
      </w:r>
      <w:r w:rsidR="00832A12">
        <w:t>’</w:t>
      </w:r>
      <w:r>
        <w:t>autres Groupes de travail, par exemple:</w:t>
      </w:r>
    </w:p>
    <w:p w:rsidR="00101648" w:rsidRPr="00476B77" w:rsidRDefault="00101648" w:rsidP="008A3754">
      <w:pPr>
        <w:suppressAutoHyphens w:val="0"/>
        <w:spacing w:after="120"/>
        <w:ind w:left="1134" w:right="1134" w:firstLine="567"/>
        <w:jc w:val="both"/>
      </w:pPr>
      <w:r w:rsidRPr="00476B77">
        <w:t>(a)</w:t>
      </w:r>
      <w:r w:rsidRPr="00476B77">
        <w:tab/>
      </w:r>
      <w:r>
        <w:t>Accord de 1958</w:t>
      </w:r>
      <w:r w:rsidRPr="00476B77">
        <w:t xml:space="preserve">: </w:t>
      </w:r>
      <w:r>
        <w:t>Règlements de l</w:t>
      </w:r>
      <w:r w:rsidR="00832A12">
        <w:t>’</w:t>
      </w:r>
      <w:r>
        <w:t xml:space="preserve">ONU </w:t>
      </w:r>
      <w:r w:rsidRPr="008A3754">
        <w:t>n</w:t>
      </w:r>
      <w:r w:rsidRPr="00AB7D64">
        <w:rPr>
          <w:vertAlign w:val="superscript"/>
        </w:rPr>
        <w:t>os</w:t>
      </w:r>
      <w:r>
        <w:t> </w:t>
      </w:r>
      <w:r w:rsidRPr="00476B77">
        <w:t xml:space="preserve">41, 51, 67, 100 </w:t>
      </w:r>
      <w:r>
        <w:t>et</w:t>
      </w:r>
      <w:r w:rsidRPr="00476B77">
        <w:t xml:space="preserve"> 110;</w:t>
      </w:r>
    </w:p>
    <w:p w:rsidR="00101648" w:rsidRPr="00476B77" w:rsidRDefault="00101648" w:rsidP="008A3754">
      <w:pPr>
        <w:suppressAutoHyphens w:val="0"/>
        <w:spacing w:after="120"/>
        <w:ind w:left="1134" w:right="1134" w:firstLine="567"/>
        <w:jc w:val="both"/>
      </w:pPr>
      <w:r w:rsidRPr="00476B77">
        <w:t>(b)</w:t>
      </w:r>
      <w:r w:rsidRPr="00476B77">
        <w:tab/>
      </w:r>
      <w:r>
        <w:t>Accord de 1998</w:t>
      </w:r>
      <w:r w:rsidRPr="00476B77">
        <w:t xml:space="preserve">: </w:t>
      </w:r>
      <w:r>
        <w:t>Règlement technique mondia</w:t>
      </w:r>
      <w:r w:rsidR="008A3754">
        <w:t>l</w:t>
      </w:r>
      <w:r>
        <w:t xml:space="preserve"> </w:t>
      </w:r>
      <w:r w:rsidRPr="008A3754">
        <w:t>n</w:t>
      </w:r>
      <w:r w:rsidR="008A3754" w:rsidRPr="008A3754">
        <w:rPr>
          <w:vertAlign w:val="superscript"/>
        </w:rPr>
        <w:t>o</w:t>
      </w:r>
      <w:r>
        <w:t> </w:t>
      </w:r>
      <w:r w:rsidRPr="00476B77">
        <w:t xml:space="preserve">13 </w:t>
      </w:r>
      <w:r>
        <w:t>et RTM sur les</w:t>
      </w:r>
      <w:r w:rsidR="00C01AEF">
        <w:t> </w:t>
      </w:r>
      <w:r>
        <w:t xml:space="preserve">véhicules </w:t>
      </w:r>
      <w:r w:rsidR="008A3754">
        <w:t>à moteur</w:t>
      </w:r>
      <w:r>
        <w:t xml:space="preserve"> silencieux</w:t>
      </w:r>
      <w:r w:rsidRPr="00476B77">
        <w:t>.</w:t>
      </w:r>
    </w:p>
    <w:p w:rsidR="00101648" w:rsidRPr="00476B77" w:rsidRDefault="00101648" w:rsidP="00101648">
      <w:pPr>
        <w:pStyle w:val="H1G"/>
        <w:rPr>
          <w:u w:val="single"/>
        </w:rPr>
      </w:pPr>
      <w:r w:rsidRPr="00476B77">
        <w:tab/>
        <w:t>1.</w:t>
      </w:r>
      <w:r w:rsidRPr="00476B77">
        <w:tab/>
      </w:r>
      <w:r>
        <w:t>Chaîne de traction</w:t>
      </w:r>
    </w:p>
    <w:p w:rsidR="00101648" w:rsidRDefault="00101648" w:rsidP="008A3754">
      <w:pPr>
        <w:pStyle w:val="ParNoG"/>
      </w:pPr>
      <w:r>
        <w:t>Les définitions du système de propulsion et de la chaîne de traction que l</w:t>
      </w:r>
      <w:r w:rsidR="00832A12">
        <w:t>’</w:t>
      </w:r>
      <w:r>
        <w:t xml:space="preserve">on trouve dans les </w:t>
      </w:r>
      <w:r w:rsidR="008A3754">
        <w:t>R</w:t>
      </w:r>
      <w:r>
        <w:t>èglements et les normes nationa</w:t>
      </w:r>
      <w:r w:rsidR="008A3754">
        <w:t>les</w:t>
      </w:r>
      <w:r>
        <w:t xml:space="preserve"> et internationa</w:t>
      </w:r>
      <w:r w:rsidR="008A3754">
        <w:t>les</w:t>
      </w:r>
      <w:r>
        <w:t xml:space="preserve"> ne sont pas toujours concordantes. Définir le système de propulsion comme l</w:t>
      </w:r>
      <w:r w:rsidR="00832A12">
        <w:t>’</w:t>
      </w:r>
      <w:r>
        <w:t>ensemble composé d</w:t>
      </w:r>
      <w:r w:rsidR="00832A12">
        <w:t>’</w:t>
      </w:r>
      <w:r>
        <w:t>un système de stockage de l</w:t>
      </w:r>
      <w:r w:rsidR="00832A12">
        <w:t>’</w:t>
      </w:r>
      <w:r>
        <w:t>énergie, d</w:t>
      </w:r>
      <w:r w:rsidR="00832A12">
        <w:t>’</w:t>
      </w:r>
      <w:r>
        <w:t>un système de fourniture de l</w:t>
      </w:r>
      <w:r w:rsidR="00832A12">
        <w:t>’</w:t>
      </w:r>
      <w:r>
        <w:t>énergie et d</w:t>
      </w:r>
      <w:r w:rsidR="00832A12">
        <w:t>’</w:t>
      </w:r>
      <w:r>
        <w:t>une chaîne de traction est plutôt le fait de l</w:t>
      </w:r>
      <w:r w:rsidR="00832A12">
        <w:t>’</w:t>
      </w:r>
      <w:r>
        <w:t xml:space="preserve">Organisation internationale de normalisation (ISO) </w:t>
      </w:r>
      <w:r w:rsidR="008A3754">
        <w:t xml:space="preserve">ou </w:t>
      </w:r>
      <w:r>
        <w:t>de l</w:t>
      </w:r>
      <w:r w:rsidR="00832A12">
        <w:t>’</w:t>
      </w:r>
      <w:r>
        <w:t>Organisme chinois de normalisation.</w:t>
      </w:r>
    </w:p>
    <w:p w:rsidR="00101648" w:rsidRDefault="00101648" w:rsidP="008A3754">
      <w:pPr>
        <w:pStyle w:val="ParNoG"/>
      </w:pPr>
      <w:r>
        <w:t>Il a donc été décidé de définir la chaîne de traction comme la partie du véhicule regroupant le système de stockage de l</w:t>
      </w:r>
      <w:r w:rsidR="00832A12">
        <w:t>’</w:t>
      </w:r>
      <w:r>
        <w:t xml:space="preserve">énergie de propulsion, le convertisseur </w:t>
      </w:r>
      <w:r w:rsidR="008A3754">
        <w:t>d</w:t>
      </w:r>
      <w:r>
        <w:t>e</w:t>
      </w:r>
      <w:r w:rsidR="008A3754">
        <w:t xml:space="preserve"> l</w:t>
      </w:r>
      <w:r w:rsidR="00832A12">
        <w:t>’</w:t>
      </w:r>
      <w:r>
        <w:t>énergie de pro</w:t>
      </w:r>
      <w:r w:rsidR="008A3754">
        <w:t>p</w:t>
      </w:r>
      <w:r>
        <w:t>u</w:t>
      </w:r>
      <w:r w:rsidR="008A3754">
        <w:t>ls</w:t>
      </w:r>
      <w:r>
        <w:t xml:space="preserve">ion et le </w:t>
      </w:r>
      <w:r w:rsidR="008A3754">
        <w:t>groupe motopropulseur</w:t>
      </w:r>
      <w:r>
        <w:t>, qui fournit directement ou indirectement l</w:t>
      </w:r>
      <w:r w:rsidR="00832A12">
        <w:t>’</w:t>
      </w:r>
      <w:r>
        <w:t>énergie mécanique aux roues pour la propulsion du véhicule. Cette nouvelle définition de la chaîne de traction vise à simplifier les définitions, à éviter les classifications inutiles et à préciser ce que signifie vraiment ce terme, étant donné qu</w:t>
      </w:r>
      <w:r w:rsidR="00832A12">
        <w:t>’</w:t>
      </w:r>
      <w:r>
        <w:t xml:space="preserve">il est régulièrement utilisé dans de nombreux Règlements </w:t>
      </w:r>
      <w:r w:rsidR="008A3754">
        <w:t>de l</w:t>
      </w:r>
      <w:r w:rsidR="00832A12">
        <w:t>’</w:t>
      </w:r>
      <w:r>
        <w:t>ONU et RTM mais pas toujours compris de la même façon par les différentes parties prenantes et autorités.</w:t>
      </w:r>
    </w:p>
    <w:p w:rsidR="00101648" w:rsidRPr="00476B77" w:rsidRDefault="00101648" w:rsidP="008A3754">
      <w:pPr>
        <w:pStyle w:val="ParNoG"/>
        <w:keepNext/>
      </w:pPr>
      <w:r>
        <w:lastRenderedPageBreak/>
        <w:t>La chaîne de traction doit avoir les caractéristiques principales suivantes:</w:t>
      </w:r>
    </w:p>
    <w:p w:rsidR="00101648" w:rsidRDefault="00101648" w:rsidP="008A3754">
      <w:pPr>
        <w:suppressAutoHyphens w:val="0"/>
        <w:spacing w:after="120"/>
        <w:ind w:left="1134" w:right="1134" w:firstLine="567"/>
        <w:jc w:val="both"/>
      </w:pPr>
      <w:r w:rsidRPr="00476B77">
        <w:t>a)</w:t>
      </w:r>
      <w:r w:rsidRPr="00476B77">
        <w:tab/>
      </w:r>
      <w:r>
        <w:t>Une chaîne de traction par véhicule;</w:t>
      </w:r>
    </w:p>
    <w:p w:rsidR="00101648" w:rsidRDefault="00101648" w:rsidP="008A3754">
      <w:pPr>
        <w:suppressAutoHyphens w:val="0"/>
        <w:spacing w:after="120"/>
        <w:ind w:left="1134" w:right="1134" w:firstLine="567"/>
        <w:jc w:val="both"/>
      </w:pPr>
      <w:r w:rsidRPr="00476B77">
        <w:t>b)</w:t>
      </w:r>
      <w:r w:rsidRPr="00476B77">
        <w:tab/>
      </w:r>
      <w:r>
        <w:t>Le système de stockage de l</w:t>
      </w:r>
      <w:r w:rsidR="00832A12">
        <w:t>’</w:t>
      </w:r>
      <w:r>
        <w:t xml:space="preserve">énergie de </w:t>
      </w:r>
      <w:r w:rsidRPr="00476B77">
        <w:t xml:space="preserve">propulsion </w:t>
      </w:r>
      <w:r>
        <w:t>et le convertisseur de l</w:t>
      </w:r>
      <w:r w:rsidR="00832A12">
        <w:t>’</w:t>
      </w:r>
      <w:r>
        <w:t xml:space="preserve">énergie de propulsion sont </w:t>
      </w:r>
      <w:r w:rsidR="008A3754">
        <w:t>l</w:t>
      </w:r>
      <w:r>
        <w:t xml:space="preserve">es </w:t>
      </w:r>
      <w:r w:rsidR="008A3754">
        <w:t xml:space="preserve">principaux </w:t>
      </w:r>
      <w:r>
        <w:t>éléments non périphériques de la chaîne de traction qui fournissent différentes formes d</w:t>
      </w:r>
      <w:r w:rsidR="00832A12">
        <w:t>’</w:t>
      </w:r>
      <w:r>
        <w:t>énergie</w:t>
      </w:r>
      <w:r w:rsidR="008A3754">
        <w:t>,</w:t>
      </w:r>
      <w:r>
        <w:t xml:space="preserve"> directe</w:t>
      </w:r>
      <w:r w:rsidR="008A3754">
        <w:t>ment</w:t>
      </w:r>
      <w:r>
        <w:t xml:space="preserve"> ou indirecte</w:t>
      </w:r>
      <w:r w:rsidR="008A3754">
        <w:t>ment,</w:t>
      </w:r>
      <w:r>
        <w:t xml:space="preserve"> aux fins de la propulsion, qui se transforme</w:t>
      </w:r>
      <w:r w:rsidR="008A3754">
        <w:t>nt</w:t>
      </w:r>
      <w:r>
        <w:t xml:space="preserve"> finalement </w:t>
      </w:r>
      <w:r w:rsidR="008A3754">
        <w:t xml:space="preserve">en </w:t>
      </w:r>
      <w:r>
        <w:t xml:space="preserve">énergie mécanique </w:t>
      </w:r>
      <w:r w:rsidR="008A3754">
        <w:t xml:space="preserve">transmise </w:t>
      </w:r>
      <w:r>
        <w:t>aux roues. Les différentes définitions de la chaîne de traction d</w:t>
      </w:r>
      <w:r w:rsidR="00832A12">
        <w:t>’</w:t>
      </w:r>
      <w:r>
        <w:t xml:space="preserve">un véhicule (chap. 3) sont classées selon </w:t>
      </w:r>
      <w:r w:rsidR="008A3754">
        <w:t>l</w:t>
      </w:r>
      <w:r w:rsidR="00832A12">
        <w:t>’</w:t>
      </w:r>
      <w:r w:rsidR="008A3754">
        <w:t xml:space="preserve">agencement </w:t>
      </w:r>
      <w:r>
        <w:t xml:space="preserve">du </w:t>
      </w:r>
      <w:r w:rsidR="008A3754">
        <w:t xml:space="preserve">ou des </w:t>
      </w:r>
      <w:r>
        <w:t>système</w:t>
      </w:r>
      <w:r w:rsidR="008A3754">
        <w:t>s</w:t>
      </w:r>
      <w:r>
        <w:t xml:space="preserve"> de stockage d</w:t>
      </w:r>
      <w:r w:rsidR="008A3754">
        <w:t>e l</w:t>
      </w:r>
      <w:r w:rsidR="00832A12">
        <w:t>’</w:t>
      </w:r>
      <w:r>
        <w:t>énergie et du</w:t>
      </w:r>
      <w:r w:rsidR="008A3754">
        <w:t xml:space="preserve"> ou des</w:t>
      </w:r>
      <w:r>
        <w:t xml:space="preserve"> convertisseur</w:t>
      </w:r>
      <w:r w:rsidR="008A3754">
        <w:t>s</w:t>
      </w:r>
      <w:r>
        <w:t xml:space="preserve"> d</w:t>
      </w:r>
      <w:r w:rsidR="00832A12">
        <w:t>’</w:t>
      </w:r>
      <w:r>
        <w:t>énergie</w:t>
      </w:r>
      <w:r w:rsidR="008A3754">
        <w:t xml:space="preserve"> dans la chaîne de traction</w:t>
      </w:r>
      <w:r>
        <w:t>;</w:t>
      </w:r>
    </w:p>
    <w:p w:rsidR="00101648" w:rsidRDefault="00101648" w:rsidP="008A3754">
      <w:pPr>
        <w:suppressAutoHyphens w:val="0"/>
        <w:spacing w:after="120"/>
        <w:ind w:left="1134" w:right="1134" w:firstLine="567"/>
        <w:jc w:val="both"/>
      </w:pPr>
      <w:r w:rsidRPr="00476B77">
        <w:t>c)</w:t>
      </w:r>
      <w:r w:rsidRPr="00476B77">
        <w:tab/>
        <w:t xml:space="preserve">Inclusion </w:t>
      </w:r>
      <w:r>
        <w:t>d</w:t>
      </w:r>
      <w:r w:rsidR="008A3754">
        <w:t xml:space="preserve">es </w:t>
      </w:r>
      <w:r>
        <w:t>éléments périphériques (par exemple condensateur, batterie 12 V, moteur de démarrage, système d</w:t>
      </w:r>
      <w:r w:rsidR="00832A12">
        <w:t>’</w:t>
      </w:r>
      <w:r>
        <w:t>admission, système d</w:t>
      </w:r>
      <w:r w:rsidR="00832A12">
        <w:t>’</w:t>
      </w:r>
      <w:r>
        <w:t xml:space="preserve">alimentation en carburant, </w:t>
      </w:r>
      <w:r w:rsidR="008A3754">
        <w:t>dispositif</w:t>
      </w:r>
      <w:r>
        <w:t xml:space="preserve"> de conditionnement de l</w:t>
      </w:r>
      <w:r w:rsidR="00832A12">
        <w:t>’</w:t>
      </w:r>
      <w:r w:rsidR="008A3754">
        <w:t xml:space="preserve">énergie </w:t>
      </w:r>
      <w:r>
        <w:t>électri</w:t>
      </w:r>
      <w:r w:rsidR="008A3754">
        <w:t>que</w:t>
      </w:r>
      <w:r>
        <w:t>, capteur</w:t>
      </w:r>
      <w:r w:rsidR="008A3754">
        <w:t>s</w:t>
      </w:r>
      <w:r>
        <w:t>, actionneurs, module</w:t>
      </w:r>
      <w:r w:rsidR="008A3754">
        <w:t xml:space="preserve"> de gestion</w:t>
      </w:r>
      <w:r>
        <w:t xml:space="preserve"> électronique et système </w:t>
      </w:r>
      <w:r w:rsidR="00CB5EF4">
        <w:t xml:space="preserve">de </w:t>
      </w:r>
      <w:r>
        <w:t>traitement</w:t>
      </w:r>
      <w:r w:rsidR="00CB5EF4">
        <w:t xml:space="preserve"> aval des gaz d</w:t>
      </w:r>
      <w:r w:rsidR="00832A12">
        <w:t>’</w:t>
      </w:r>
      <w:r w:rsidR="00CB5EF4">
        <w:t>échappement</w:t>
      </w:r>
      <w:r>
        <w:t>);</w:t>
      </w:r>
    </w:p>
    <w:p w:rsidR="00101648" w:rsidRDefault="00101648" w:rsidP="008A3754">
      <w:pPr>
        <w:suppressAutoHyphens w:val="0"/>
        <w:spacing w:after="120"/>
        <w:ind w:left="1134" w:right="1134" w:firstLine="567"/>
        <w:jc w:val="both"/>
      </w:pPr>
      <w:r w:rsidRPr="00476B77">
        <w:t>d)</w:t>
      </w:r>
      <w:r w:rsidRPr="00476B77">
        <w:tab/>
        <w:t xml:space="preserve">Exclusion </w:t>
      </w:r>
      <w:r>
        <w:t>d</w:t>
      </w:r>
      <w:r w:rsidR="00CB5EF4">
        <w:t xml:space="preserve">es </w:t>
      </w:r>
      <w:r>
        <w:t xml:space="preserve">éléments auxiliaires (batterie auxiliaire, </w:t>
      </w:r>
      <w:r w:rsidR="00CB5EF4">
        <w:t xml:space="preserve">système de </w:t>
      </w:r>
      <w:r>
        <w:t>climatisation mobile, lève-vitre</w:t>
      </w:r>
      <w:r w:rsidR="00CB5EF4">
        <w:t>s</w:t>
      </w:r>
      <w:r>
        <w:t xml:space="preserve"> électrique</w:t>
      </w:r>
      <w:r w:rsidR="00CB5EF4">
        <w:t>s</w:t>
      </w:r>
      <w:r>
        <w:t xml:space="preserve">, grue hydraulique, système de chauffage, </w:t>
      </w:r>
      <w:r w:rsidR="00CB5EF4">
        <w:t>par exemple</w:t>
      </w:r>
      <w:r>
        <w:t>).</w:t>
      </w:r>
    </w:p>
    <w:p w:rsidR="00101648" w:rsidRDefault="00101648" w:rsidP="00CB5EF4">
      <w:pPr>
        <w:pStyle w:val="ParNoG"/>
      </w:pPr>
      <w:r>
        <w:t>On trouvera ci-dessous le principe de fonctionnement d</w:t>
      </w:r>
      <w:r w:rsidR="00832A12">
        <w:t>’</w:t>
      </w:r>
      <w:r>
        <w:t>une chaîne de traction (fig.</w:t>
      </w:r>
      <w:r w:rsidR="00CB5EF4">
        <w:t> </w:t>
      </w:r>
      <w:r>
        <w:t>1) ainsi que des exemples de chaîne de traction (fig. 2 à 7).</w:t>
      </w:r>
    </w:p>
    <w:p w:rsidR="00817AE5" w:rsidRPr="008432B4" w:rsidRDefault="00817AE5" w:rsidP="00BA3F23">
      <w:pPr>
        <w:pStyle w:val="Heading1"/>
        <w:spacing w:after="120"/>
        <w:rPr>
          <w:b/>
        </w:rPr>
      </w:pPr>
      <w:r>
        <w:t>Figure 1</w:t>
      </w:r>
      <w:r w:rsidR="008432B4">
        <w:br/>
      </w:r>
      <w:r w:rsidR="008432B4" w:rsidRPr="008432B4">
        <w:rPr>
          <w:b/>
        </w:rPr>
        <w:t>Chaîne de traction − Principes de base</w:t>
      </w:r>
    </w:p>
    <w:p w:rsidR="009D7095" w:rsidRDefault="005143B1" w:rsidP="00817AE5">
      <w:pPr>
        <w:spacing w:after="120"/>
        <w:ind w:left="1134" w:right="999"/>
        <w:jc w:val="both"/>
        <w:rPr>
          <w:noProof/>
          <w:lang w:val="en-US" w:eastAsia="zh-CN"/>
        </w:rPr>
      </w:pPr>
      <w:r>
        <w:rPr>
          <w:noProof/>
          <w:lang w:val="en-GB" w:eastAsia="en-GB"/>
        </w:rPr>
        <mc:AlternateContent>
          <mc:Choice Requires="wps">
            <w:drawing>
              <wp:anchor distT="0" distB="0" distL="114300" distR="114300" simplePos="0" relativeHeight="251679744" behindDoc="0" locked="0" layoutInCell="1" allowOverlap="1" wp14:anchorId="02FED1F2" wp14:editId="04C8EB70">
                <wp:simplePos x="0" y="0"/>
                <wp:positionH relativeFrom="column">
                  <wp:posOffset>1787525</wp:posOffset>
                </wp:positionH>
                <wp:positionV relativeFrom="paragraph">
                  <wp:posOffset>1712595</wp:posOffset>
                </wp:positionV>
                <wp:extent cx="581025" cy="595371"/>
                <wp:effectExtent l="0" t="0" r="9525" b="0"/>
                <wp:wrapNone/>
                <wp:docPr id="34" name="Zone de texte 34"/>
                <wp:cNvGraphicFramePr/>
                <a:graphic xmlns:a="http://schemas.openxmlformats.org/drawingml/2006/main">
                  <a:graphicData uri="http://schemas.microsoft.com/office/word/2010/wordprocessingShape">
                    <wps:wsp>
                      <wps:cNvSpPr txBox="1"/>
                      <wps:spPr>
                        <a:xfrm>
                          <a:off x="0" y="0"/>
                          <a:ext cx="581025" cy="595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5143B1">
                            <w:pPr>
                              <w:spacing w:line="180" w:lineRule="exact"/>
                              <w:jc w:val="center"/>
                              <w:rPr>
                                <w:sz w:val="18"/>
                                <w:szCs w:val="18"/>
                              </w:rPr>
                            </w:pPr>
                            <w:r w:rsidRPr="00E20354">
                              <w:rPr>
                                <w:sz w:val="18"/>
                                <w:szCs w:val="18"/>
                              </w:rPr>
                              <w:t>Systèmes de stockage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26" type="#_x0000_t202" style="position:absolute;left:0;text-align:left;margin-left:140.75pt;margin-top:134.85pt;width:45.75pt;height:4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" fillcolor="white [3201]" stroked="f" strokeweight=".5pt">
                <v:textbox inset="0,0,0,0">
                  <w:txbxContent>
                    <w:p w:rsidR="001B20DD" w:rsidRPr="00E20354" w:rsidRDefault="001B20DD" w:rsidP="005143B1">
                      <w:pPr>
                        <w:spacing w:line="180" w:lineRule="exact"/>
                        <w:jc w:val="center"/>
                        <w:rPr>
                          <w:sz w:val="18"/>
                          <w:szCs w:val="18"/>
                        </w:rPr>
                      </w:pPr>
                      <w:r w:rsidRPr="00E20354">
                        <w:rPr>
                          <w:sz w:val="18"/>
                          <w:szCs w:val="18"/>
                        </w:rPr>
                        <w:t>Systèmes de stockage de l'énergie de propulsion</w:t>
                      </w:r>
                    </w:p>
                  </w:txbxContent>
                </v:textbox>
              </v:shape>
            </w:pict>
          </mc:Fallback>
        </mc:AlternateContent>
      </w:r>
      <w:r w:rsidR="00AB7D64">
        <w:rPr>
          <w:noProof/>
          <w:lang w:val="en-GB" w:eastAsia="en-GB"/>
        </w:rPr>
        <mc:AlternateContent>
          <mc:Choice Requires="wps">
            <w:drawing>
              <wp:anchor distT="0" distB="0" distL="114300" distR="114300" simplePos="0" relativeHeight="251681792" behindDoc="0" locked="0" layoutInCell="1" allowOverlap="1" wp14:anchorId="2AFCD5D9" wp14:editId="40A4AC1C">
                <wp:simplePos x="0" y="0"/>
                <wp:positionH relativeFrom="column">
                  <wp:posOffset>4192905</wp:posOffset>
                </wp:positionH>
                <wp:positionV relativeFrom="paragraph">
                  <wp:posOffset>1948815</wp:posOffset>
                </wp:positionV>
                <wp:extent cx="690734" cy="128482"/>
                <wp:effectExtent l="0" t="0" r="0" b="5080"/>
                <wp:wrapNone/>
                <wp:docPr id="36" name="Zone de texte 36"/>
                <wp:cNvGraphicFramePr/>
                <a:graphic xmlns:a="http://schemas.openxmlformats.org/drawingml/2006/main">
                  <a:graphicData uri="http://schemas.microsoft.com/office/word/2010/wordprocessingShape">
                    <wps:wsp>
                      <wps:cNvSpPr txBox="1"/>
                      <wps:spPr>
                        <a:xfrm>
                          <a:off x="0" y="0"/>
                          <a:ext cx="690734" cy="1284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B7D64" w:rsidRDefault="001B20DD" w:rsidP="00AB7D64">
                            <w:pPr>
                              <w:spacing w:line="160" w:lineRule="exact"/>
                              <w:jc w:val="center"/>
                              <w:rPr>
                                <w:spacing w:val="-10"/>
                                <w:sz w:val="18"/>
                                <w:szCs w:val="18"/>
                              </w:rPr>
                            </w:pPr>
                            <w:r w:rsidRPr="00AB7D64">
                              <w:rPr>
                                <w:spacing w:val="-10"/>
                                <w:sz w:val="18"/>
                                <w:szCs w:val="18"/>
                              </w:rPr>
                              <w:t>motopropulseurs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27" type="#_x0000_t202" style="position:absolute;left:0;text-align:left;margin-left:330.15pt;margin-top:153.45pt;width:54.4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" fillcolor="white [3201]" stroked="f" strokeweight=".5pt">
                <v:textbox inset="0,0,0,0">
                  <w:txbxContent>
                    <w:p w:rsidR="001B20DD" w:rsidRPr="00AB7D64" w:rsidRDefault="001B20DD" w:rsidP="00AB7D64">
                      <w:pPr>
                        <w:spacing w:line="160" w:lineRule="exact"/>
                        <w:jc w:val="center"/>
                        <w:rPr>
                          <w:spacing w:val="-10"/>
                          <w:sz w:val="18"/>
                          <w:szCs w:val="18"/>
                        </w:rPr>
                      </w:pPr>
                      <w:r w:rsidRPr="00AB7D64">
                        <w:rPr>
                          <w:spacing w:val="-10"/>
                          <w:sz w:val="18"/>
                          <w:szCs w:val="18"/>
                        </w:rPr>
                        <w:t>motopropulseurs</w:t>
                      </w:r>
                    </w:p>
                  </w:txbxContent>
                </v:textbox>
              </v:shape>
            </w:pict>
          </mc:Fallback>
        </mc:AlternateContent>
      </w:r>
      <w:r w:rsidR="00AB7D64">
        <w:rPr>
          <w:noProof/>
          <w:lang w:val="en-GB" w:eastAsia="en-GB"/>
        </w:rPr>
        <mc:AlternateContent>
          <mc:Choice Requires="wps">
            <w:drawing>
              <wp:anchor distT="0" distB="0" distL="114300" distR="114300" simplePos="0" relativeHeight="251683840" behindDoc="0" locked="0" layoutInCell="1" allowOverlap="1" wp14:anchorId="086B8EE8" wp14:editId="215620DE">
                <wp:simplePos x="0" y="0"/>
                <wp:positionH relativeFrom="column">
                  <wp:posOffset>4320540</wp:posOffset>
                </wp:positionH>
                <wp:positionV relativeFrom="paragraph">
                  <wp:posOffset>1812925</wp:posOffset>
                </wp:positionV>
                <wp:extent cx="415925" cy="147320"/>
                <wp:effectExtent l="0" t="0" r="3175" b="5080"/>
                <wp:wrapNone/>
                <wp:docPr id="37" name="Zone de texte 37"/>
                <wp:cNvGraphicFramePr/>
                <a:graphic xmlns:a="http://schemas.openxmlformats.org/drawingml/2006/main">
                  <a:graphicData uri="http://schemas.microsoft.com/office/word/2010/wordprocessingShape">
                    <wps:wsp>
                      <wps:cNvSpPr txBox="1"/>
                      <wps:spPr>
                        <a:xfrm>
                          <a:off x="0" y="0"/>
                          <a:ext cx="415925" cy="14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B7D64" w:rsidRDefault="001B20DD" w:rsidP="00A07E11">
                            <w:pPr>
                              <w:spacing w:line="180" w:lineRule="exact"/>
                              <w:jc w:val="center"/>
                              <w:rPr>
                                <w:spacing w:val="-10"/>
                                <w:sz w:val="18"/>
                                <w:szCs w:val="18"/>
                              </w:rPr>
                            </w:pPr>
                            <w:r w:rsidRPr="00AB7D64">
                              <w:rPr>
                                <w:spacing w:val="-10"/>
                                <w:sz w:val="18"/>
                                <w:szCs w:val="18"/>
                              </w:rPr>
                              <w:t>Groupe(s</w:t>
                            </w:r>
                            <w:r>
                              <w:rPr>
                                <w:spacing w:val="-10"/>
                                <w:sz w:val="18"/>
                                <w:szCs w:val="18"/>
                              </w:rPr>
                              <w:t>)</w:t>
                            </w:r>
                            <w:r w:rsidRPr="00AB7D64">
                              <w:rPr>
                                <w:spacing w:val="-10"/>
                                <w:sz w:val="18"/>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28" type="#_x0000_t202" style="position:absolute;left:0;text-align:left;margin-left:340.2pt;margin-top:142.75pt;width:32.7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" fillcolor="white [3201]" stroked="f" strokeweight=".5pt">
                <v:textbox inset="0,0,0,0">
                  <w:txbxContent>
                    <w:p w:rsidR="001B20DD" w:rsidRPr="00AB7D64" w:rsidRDefault="001B20DD" w:rsidP="00A07E11">
                      <w:pPr>
                        <w:spacing w:line="180" w:lineRule="exact"/>
                        <w:jc w:val="center"/>
                        <w:rPr>
                          <w:spacing w:val="-10"/>
                          <w:sz w:val="18"/>
                          <w:szCs w:val="18"/>
                        </w:rPr>
                      </w:pPr>
                      <w:r w:rsidRPr="00AB7D64">
                        <w:rPr>
                          <w:spacing w:val="-10"/>
                          <w:sz w:val="18"/>
                          <w:szCs w:val="18"/>
                        </w:rPr>
                        <w:t>Groupe(s</w:t>
                      </w:r>
                      <w:r>
                        <w:rPr>
                          <w:spacing w:val="-10"/>
                          <w:sz w:val="18"/>
                          <w:szCs w:val="18"/>
                        </w:rPr>
                        <w:t>)</w:t>
                      </w:r>
                      <w:r w:rsidRPr="00AB7D64">
                        <w:rPr>
                          <w:spacing w:val="-10"/>
                          <w:sz w:val="18"/>
                          <w:szCs w:val="18"/>
                        </w:rPr>
                        <w:br/>
                      </w:r>
                    </w:p>
                  </w:txbxContent>
                </v:textbox>
              </v:shape>
            </w:pict>
          </mc:Fallback>
        </mc:AlternateContent>
      </w:r>
      <w:r w:rsidR="00AB7D64">
        <w:rPr>
          <w:noProof/>
          <w:lang w:val="en-GB" w:eastAsia="en-GB"/>
        </w:rPr>
        <mc:AlternateContent>
          <mc:Choice Requires="wps">
            <w:drawing>
              <wp:anchor distT="0" distB="0" distL="114300" distR="114300" simplePos="0" relativeHeight="251749376" behindDoc="0" locked="0" layoutInCell="1" allowOverlap="1" wp14:anchorId="00379C2D" wp14:editId="706F0E50">
                <wp:simplePos x="0" y="0"/>
                <wp:positionH relativeFrom="column">
                  <wp:posOffset>1479550</wp:posOffset>
                </wp:positionH>
                <wp:positionV relativeFrom="paragraph">
                  <wp:posOffset>1252220</wp:posOffset>
                </wp:positionV>
                <wp:extent cx="318770" cy="114300"/>
                <wp:effectExtent l="0" t="0" r="5080" b="0"/>
                <wp:wrapNone/>
                <wp:docPr id="75" name="Zone de texte 75"/>
                <wp:cNvGraphicFramePr/>
                <a:graphic xmlns:a="http://schemas.openxmlformats.org/drawingml/2006/main">
                  <a:graphicData uri="http://schemas.microsoft.com/office/word/2010/wordprocessingShape">
                    <wps:wsp>
                      <wps:cNvSpPr txBox="1"/>
                      <wps:spPr>
                        <a:xfrm>
                          <a:off x="0" y="0"/>
                          <a:ext cx="318770"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C17394">
                            <w:pPr>
                              <w:spacing w:line="140" w:lineRule="exact"/>
                              <w:jc w:val="center"/>
                              <w:rPr>
                                <w:spacing w:val="-6"/>
                                <w:sz w:val="14"/>
                                <w:szCs w:val="14"/>
                              </w:rPr>
                            </w:pPr>
                            <w:r w:rsidRPr="00C17394">
                              <w:rPr>
                                <w:spacing w:val="-6"/>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 o:spid="_x0000_s1029" type="#_x0000_t202" style="position:absolute;left:0;text-align:left;margin-left:116.5pt;margin-top:98.6pt;width:25.1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" fillcolor="white [3201]" stroked="f" strokeweight=".5pt">
                <v:textbox inset="0,0,0,0">
                  <w:txbxContent>
                    <w:p w:rsidR="001B20DD" w:rsidRPr="00C17394" w:rsidRDefault="001B20DD" w:rsidP="00C17394">
                      <w:pPr>
                        <w:spacing w:line="140" w:lineRule="exact"/>
                        <w:jc w:val="center"/>
                        <w:rPr>
                          <w:spacing w:val="-6"/>
                          <w:sz w:val="14"/>
                          <w:szCs w:val="14"/>
                        </w:rPr>
                      </w:pPr>
                      <w:r w:rsidRPr="00C17394">
                        <w:rPr>
                          <w:spacing w:val="-6"/>
                          <w:sz w:val="14"/>
                          <w:szCs w:val="14"/>
                        </w:rPr>
                        <w:t>Éléments</w:t>
                      </w:r>
                    </w:p>
                  </w:txbxContent>
                </v:textbox>
              </v:shape>
            </w:pict>
          </mc:Fallback>
        </mc:AlternateContent>
      </w:r>
      <w:r w:rsidR="00AB7D64">
        <w:rPr>
          <w:noProof/>
          <w:lang w:val="en-GB" w:eastAsia="en-GB"/>
        </w:rPr>
        <mc:AlternateContent>
          <mc:Choice Requires="wps">
            <w:drawing>
              <wp:anchor distT="0" distB="0" distL="114300" distR="114300" simplePos="0" relativeHeight="251747328" behindDoc="0" locked="0" layoutInCell="1" allowOverlap="1" wp14:anchorId="6F84F418" wp14:editId="5A952D7C">
                <wp:simplePos x="0" y="0"/>
                <wp:positionH relativeFrom="column">
                  <wp:posOffset>1419225</wp:posOffset>
                </wp:positionH>
                <wp:positionV relativeFrom="paragraph">
                  <wp:posOffset>1354455</wp:posOffset>
                </wp:positionV>
                <wp:extent cx="431800" cy="127057"/>
                <wp:effectExtent l="0" t="0" r="6350" b="6350"/>
                <wp:wrapNone/>
                <wp:docPr id="74" name="Zone de texte 74"/>
                <wp:cNvGraphicFramePr/>
                <a:graphic xmlns:a="http://schemas.openxmlformats.org/drawingml/2006/main">
                  <a:graphicData uri="http://schemas.microsoft.com/office/word/2010/wordprocessingShape">
                    <wps:wsp>
                      <wps:cNvSpPr txBox="1"/>
                      <wps:spPr>
                        <a:xfrm>
                          <a:off x="0" y="0"/>
                          <a:ext cx="431800" cy="127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C17394">
                            <w:pPr>
                              <w:spacing w:line="160" w:lineRule="exact"/>
                              <w:jc w:val="center"/>
                              <w:rPr>
                                <w:spacing w:val="-8"/>
                                <w:sz w:val="14"/>
                                <w:szCs w:val="14"/>
                              </w:rPr>
                            </w:pPr>
                            <w:r w:rsidRPr="00C17394">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 o:spid="_x0000_s1030" type="#_x0000_t202" style="position:absolute;left:0;text-align:left;margin-left:111.75pt;margin-top:106.65pt;width:34pt;height:1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" fillcolor="white [3201]" stroked="f" strokeweight=".5pt">
                <v:textbox inset="0,0,0,0">
                  <w:txbxContent>
                    <w:p w:rsidR="001B20DD" w:rsidRPr="00C17394" w:rsidRDefault="001B20DD" w:rsidP="00C17394">
                      <w:pPr>
                        <w:spacing w:line="160" w:lineRule="exact"/>
                        <w:jc w:val="center"/>
                        <w:rPr>
                          <w:spacing w:val="-8"/>
                          <w:sz w:val="14"/>
                          <w:szCs w:val="14"/>
                        </w:rPr>
                      </w:pPr>
                      <w:r w:rsidRPr="00C17394">
                        <w:rPr>
                          <w:spacing w:val="-8"/>
                          <w:sz w:val="14"/>
                          <w:szCs w:val="14"/>
                        </w:rPr>
                        <w:t>périphériques</w:t>
                      </w:r>
                    </w:p>
                  </w:txbxContent>
                </v:textbox>
              </v:shape>
            </w:pict>
          </mc:Fallback>
        </mc:AlternateContent>
      </w:r>
      <w:r w:rsidR="00AB7D64">
        <w:rPr>
          <w:noProof/>
          <w:lang w:val="en-GB" w:eastAsia="en-GB"/>
        </w:rPr>
        <mc:AlternateContent>
          <mc:Choice Requires="wps">
            <w:drawing>
              <wp:anchor distT="0" distB="0" distL="114300" distR="114300" simplePos="0" relativeHeight="251913216" behindDoc="0" locked="0" layoutInCell="1" allowOverlap="1" wp14:anchorId="27FED620" wp14:editId="76694890">
                <wp:simplePos x="0" y="0"/>
                <wp:positionH relativeFrom="column">
                  <wp:posOffset>2486025</wp:posOffset>
                </wp:positionH>
                <wp:positionV relativeFrom="paragraph">
                  <wp:posOffset>1452245</wp:posOffset>
                </wp:positionV>
                <wp:extent cx="318770" cy="114300"/>
                <wp:effectExtent l="0" t="0" r="5080" b="0"/>
                <wp:wrapNone/>
                <wp:docPr id="143" name="Zone de texte 143"/>
                <wp:cNvGraphicFramePr/>
                <a:graphic xmlns:a="http://schemas.openxmlformats.org/drawingml/2006/main">
                  <a:graphicData uri="http://schemas.microsoft.com/office/word/2010/wordprocessingShape">
                    <wps:wsp>
                      <wps:cNvSpPr txBox="1"/>
                      <wps:spPr>
                        <a:xfrm>
                          <a:off x="0" y="0"/>
                          <a:ext cx="318770"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AB7D64">
                            <w:pPr>
                              <w:spacing w:line="140" w:lineRule="exact"/>
                              <w:jc w:val="center"/>
                              <w:rPr>
                                <w:spacing w:val="-6"/>
                                <w:sz w:val="14"/>
                                <w:szCs w:val="14"/>
                              </w:rPr>
                            </w:pPr>
                            <w:r w:rsidRPr="00C17394">
                              <w:rPr>
                                <w:spacing w:val="-6"/>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 o:spid="_x0000_s1031" type="#_x0000_t202" style="position:absolute;left:0;text-align:left;margin-left:195.75pt;margin-top:114.35pt;width:25.1pt;height: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" fillcolor="white [3201]" stroked="f" strokeweight=".5pt">
                <v:textbox inset="0,0,0,0">
                  <w:txbxContent>
                    <w:p w:rsidR="001B20DD" w:rsidRPr="00C17394" w:rsidRDefault="001B20DD" w:rsidP="00AB7D64">
                      <w:pPr>
                        <w:spacing w:line="140" w:lineRule="exact"/>
                        <w:jc w:val="center"/>
                        <w:rPr>
                          <w:spacing w:val="-6"/>
                          <w:sz w:val="14"/>
                          <w:szCs w:val="14"/>
                        </w:rPr>
                      </w:pPr>
                      <w:r w:rsidRPr="00C17394">
                        <w:rPr>
                          <w:spacing w:val="-6"/>
                          <w:sz w:val="14"/>
                          <w:szCs w:val="14"/>
                        </w:rPr>
                        <w:t>Éléments</w:t>
                      </w:r>
                    </w:p>
                  </w:txbxContent>
                </v:textbox>
              </v:shape>
            </w:pict>
          </mc:Fallback>
        </mc:AlternateContent>
      </w:r>
      <w:r w:rsidR="00AB7D64">
        <w:rPr>
          <w:noProof/>
          <w:lang w:val="en-GB" w:eastAsia="en-GB"/>
        </w:rPr>
        <mc:AlternateContent>
          <mc:Choice Requires="wps">
            <w:drawing>
              <wp:anchor distT="0" distB="0" distL="114300" distR="114300" simplePos="0" relativeHeight="251915264" behindDoc="0" locked="0" layoutInCell="1" allowOverlap="1" wp14:anchorId="4011AC55" wp14:editId="010D01A3">
                <wp:simplePos x="0" y="0"/>
                <wp:positionH relativeFrom="column">
                  <wp:posOffset>2432685</wp:posOffset>
                </wp:positionH>
                <wp:positionV relativeFrom="paragraph">
                  <wp:posOffset>1570990</wp:posOffset>
                </wp:positionV>
                <wp:extent cx="431800" cy="146050"/>
                <wp:effectExtent l="0" t="0" r="6350" b="6350"/>
                <wp:wrapNone/>
                <wp:docPr id="144" name="Zone de texte 144"/>
                <wp:cNvGraphicFramePr/>
                <a:graphic xmlns:a="http://schemas.openxmlformats.org/drawingml/2006/main">
                  <a:graphicData uri="http://schemas.microsoft.com/office/word/2010/wordprocessingShape">
                    <wps:wsp>
                      <wps:cNvSpPr txBox="1"/>
                      <wps:spPr>
                        <a:xfrm>
                          <a:off x="0" y="0"/>
                          <a:ext cx="43180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AB7D64">
                            <w:pPr>
                              <w:spacing w:line="160" w:lineRule="exact"/>
                              <w:jc w:val="center"/>
                              <w:rPr>
                                <w:spacing w:val="-8"/>
                                <w:sz w:val="14"/>
                                <w:szCs w:val="14"/>
                              </w:rPr>
                            </w:pPr>
                            <w:r w:rsidRPr="00C17394">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4" o:spid="_x0000_s1032" type="#_x0000_t202" style="position:absolute;left:0;text-align:left;margin-left:191.55pt;margin-top:123.7pt;width:34pt;height:1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" fillcolor="white [3201]" stroked="f" strokeweight=".5pt">
                <v:textbox inset="0,0,0,0">
                  <w:txbxContent>
                    <w:p w:rsidR="001B20DD" w:rsidRPr="00C17394" w:rsidRDefault="001B20DD" w:rsidP="00AB7D64">
                      <w:pPr>
                        <w:spacing w:line="160" w:lineRule="exact"/>
                        <w:jc w:val="center"/>
                        <w:rPr>
                          <w:spacing w:val="-8"/>
                          <w:sz w:val="14"/>
                          <w:szCs w:val="14"/>
                        </w:rPr>
                      </w:pPr>
                      <w:r w:rsidRPr="00C17394">
                        <w:rPr>
                          <w:spacing w:val="-8"/>
                          <w:sz w:val="14"/>
                          <w:szCs w:val="14"/>
                        </w:rPr>
                        <w:t>périphériques</w:t>
                      </w:r>
                    </w:p>
                  </w:txbxContent>
                </v:textbox>
              </v:shape>
            </w:pict>
          </mc:Fallback>
        </mc:AlternateContent>
      </w:r>
      <w:r w:rsidR="00AB7D64">
        <w:rPr>
          <w:noProof/>
          <w:lang w:val="en-GB" w:eastAsia="en-GB"/>
        </w:rPr>
        <mc:AlternateContent>
          <mc:Choice Requires="wps">
            <w:drawing>
              <wp:anchor distT="0" distB="0" distL="114300" distR="114300" simplePos="0" relativeHeight="251678720" behindDoc="0" locked="0" layoutInCell="1" allowOverlap="1" wp14:anchorId="6B048C00" wp14:editId="287BC846">
                <wp:simplePos x="0" y="0"/>
                <wp:positionH relativeFrom="column">
                  <wp:posOffset>2638015</wp:posOffset>
                </wp:positionH>
                <wp:positionV relativeFrom="paragraph">
                  <wp:posOffset>142240</wp:posOffset>
                </wp:positionV>
                <wp:extent cx="1750284" cy="381000"/>
                <wp:effectExtent l="0" t="0" r="2540" b="0"/>
                <wp:wrapNone/>
                <wp:docPr id="30" name="Zone de texte 30"/>
                <wp:cNvGraphicFramePr/>
                <a:graphic xmlns:a="http://schemas.openxmlformats.org/drawingml/2006/main">
                  <a:graphicData uri="http://schemas.microsoft.com/office/word/2010/wordprocessingShape">
                    <wps:wsp>
                      <wps:cNvSpPr txBox="1"/>
                      <wps:spPr>
                        <a:xfrm>
                          <a:off x="0" y="0"/>
                          <a:ext cx="1750284"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E20354">
                            <w:pPr>
                              <w:jc w:val="center"/>
                              <w:rPr>
                                <w:b/>
                                <w:sz w:val="24"/>
                                <w:szCs w:val="24"/>
                              </w:rPr>
                            </w:pPr>
                            <w:r w:rsidRPr="008432B4">
                              <w:rPr>
                                <w:b/>
                                <w:sz w:val="24"/>
                                <w:szCs w:val="24"/>
                              </w:rPr>
                              <w:t>CHAÎNE DE TRACTION</w:t>
                            </w:r>
                            <w:r w:rsidRPr="008432B4">
                              <w:rPr>
                                <w:b/>
                                <w:sz w:val="24"/>
                                <w:szCs w:val="24"/>
                              </w:rPr>
                              <w:br/>
                              <w:t>Principes de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3" type="#_x0000_t202" style="position:absolute;left:0;text-align:left;margin-left:207.7pt;margin-top:11.2pt;width:137.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" fillcolor="white [3201]" stroked="f" strokeweight=".5pt">
                <v:textbox inset="0,0,0,0">
                  <w:txbxContent>
                    <w:p w:rsidR="001B20DD" w:rsidRPr="008432B4" w:rsidRDefault="001B20DD" w:rsidP="00E20354">
                      <w:pPr>
                        <w:jc w:val="center"/>
                        <w:rPr>
                          <w:b/>
                          <w:sz w:val="24"/>
                          <w:szCs w:val="24"/>
                        </w:rPr>
                      </w:pPr>
                      <w:r w:rsidRPr="008432B4">
                        <w:rPr>
                          <w:b/>
                          <w:sz w:val="24"/>
                          <w:szCs w:val="24"/>
                        </w:rPr>
                        <w:t>CHAÎNE DE TRACTION</w:t>
                      </w:r>
                      <w:r w:rsidRPr="008432B4">
                        <w:rPr>
                          <w:b/>
                          <w:sz w:val="24"/>
                          <w:szCs w:val="24"/>
                        </w:rPr>
                        <w:br/>
                        <w:t>Principes de base</w:t>
                      </w:r>
                    </w:p>
                  </w:txbxContent>
                </v:textbox>
              </v:shape>
            </w:pict>
          </mc:Fallback>
        </mc:AlternateContent>
      </w:r>
      <w:r w:rsidR="00C17394">
        <w:rPr>
          <w:noProof/>
          <w:lang w:val="en-GB" w:eastAsia="en-GB"/>
        </w:rPr>
        <mc:AlternateContent>
          <mc:Choice Requires="wps">
            <w:drawing>
              <wp:anchor distT="0" distB="0" distL="114300" distR="114300" simplePos="0" relativeHeight="251751424" behindDoc="0" locked="0" layoutInCell="1" allowOverlap="1" wp14:anchorId="2FBEF66E" wp14:editId="4C009B00">
                <wp:simplePos x="0" y="0"/>
                <wp:positionH relativeFrom="column">
                  <wp:posOffset>2356485</wp:posOffset>
                </wp:positionH>
                <wp:positionV relativeFrom="paragraph">
                  <wp:posOffset>1315720</wp:posOffset>
                </wp:positionV>
                <wp:extent cx="577592" cy="554355"/>
                <wp:effectExtent l="0" t="0" r="13335" b="17145"/>
                <wp:wrapNone/>
                <wp:docPr id="76" name="Hexagone 76"/>
                <wp:cNvGraphicFramePr/>
                <a:graphic xmlns:a="http://schemas.openxmlformats.org/drawingml/2006/main">
                  <a:graphicData uri="http://schemas.microsoft.com/office/word/2010/wordprocessingShape">
                    <wps:wsp>
                      <wps:cNvSpPr/>
                      <wps:spPr>
                        <a:xfrm>
                          <a:off x="0" y="0"/>
                          <a:ext cx="577592" cy="554355"/>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76" o:spid="_x0000_s1026" type="#_x0000_t9" style="position:absolute;margin-left:185.55pt;margin-top:103.6pt;width:45.5pt;height:4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" adj="5183" fillcolor="white [3212]" strokecolor="#c00000" strokeweight="2pt"/>
            </w:pict>
          </mc:Fallback>
        </mc:AlternateContent>
      </w:r>
      <w:r w:rsidR="00C17394">
        <w:rPr>
          <w:noProof/>
          <w:lang w:val="en-GB" w:eastAsia="en-GB"/>
        </w:rPr>
        <mc:AlternateContent>
          <mc:Choice Requires="wps">
            <w:drawing>
              <wp:anchor distT="0" distB="0" distL="114300" distR="114300" simplePos="0" relativeHeight="251745280" behindDoc="0" locked="0" layoutInCell="1" allowOverlap="1" wp14:anchorId="4E471BF3" wp14:editId="19082806">
                <wp:simplePos x="0" y="0"/>
                <wp:positionH relativeFrom="column">
                  <wp:posOffset>1382458</wp:posOffset>
                </wp:positionH>
                <wp:positionV relativeFrom="paragraph">
                  <wp:posOffset>1144270</wp:posOffset>
                </wp:positionV>
                <wp:extent cx="500383" cy="554355"/>
                <wp:effectExtent l="0" t="0" r="13970" b="17145"/>
                <wp:wrapNone/>
                <wp:docPr id="73" name="Hexagone 73"/>
                <wp:cNvGraphicFramePr/>
                <a:graphic xmlns:a="http://schemas.openxmlformats.org/drawingml/2006/main">
                  <a:graphicData uri="http://schemas.microsoft.com/office/word/2010/wordprocessingShape">
                    <wps:wsp>
                      <wps:cNvSpPr/>
                      <wps:spPr>
                        <a:xfrm>
                          <a:off x="0" y="0"/>
                          <a:ext cx="500383" cy="554355"/>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73" o:spid="_x0000_s1026" type="#_x0000_t9" style="position:absolute;margin-left:108.85pt;margin-top:90.1pt;width:39.4pt;height:4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" fillcolor="white [3212]" strokecolor="#ffc000" strokeweight="2pt"/>
            </w:pict>
          </mc:Fallback>
        </mc:AlternateContent>
      </w:r>
      <w:r w:rsidR="00A07E11">
        <w:rPr>
          <w:noProof/>
          <w:lang w:val="en-GB" w:eastAsia="en-GB"/>
        </w:rPr>
        <mc:AlternateContent>
          <mc:Choice Requires="wps">
            <w:drawing>
              <wp:anchor distT="0" distB="0" distL="114300" distR="114300" simplePos="0" relativeHeight="251680768" behindDoc="0" locked="0" layoutInCell="1" allowOverlap="1" wp14:anchorId="68F4337C" wp14:editId="7B681CEC">
                <wp:simplePos x="0" y="0"/>
                <wp:positionH relativeFrom="column">
                  <wp:posOffset>2885440</wp:posOffset>
                </wp:positionH>
                <wp:positionV relativeFrom="paragraph">
                  <wp:posOffset>1800860</wp:posOffset>
                </wp:positionV>
                <wp:extent cx="768350" cy="450533"/>
                <wp:effectExtent l="0" t="0" r="0" b="6985"/>
                <wp:wrapNone/>
                <wp:docPr id="35" name="Zone de texte 35"/>
                <wp:cNvGraphicFramePr/>
                <a:graphic xmlns:a="http://schemas.openxmlformats.org/drawingml/2006/main">
                  <a:graphicData uri="http://schemas.microsoft.com/office/word/2010/wordprocessingShape">
                    <wps:wsp>
                      <wps:cNvSpPr txBox="1"/>
                      <wps:spPr>
                        <a:xfrm>
                          <a:off x="0" y="0"/>
                          <a:ext cx="768350" cy="450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A07E11">
                            <w:pPr>
                              <w:spacing w:line="200" w:lineRule="exact"/>
                              <w:jc w:val="center"/>
                              <w:rPr>
                                <w:sz w:val="18"/>
                                <w:szCs w:val="18"/>
                              </w:rPr>
                            </w:pPr>
                            <w:r w:rsidRPr="00E20354">
                              <w:rPr>
                                <w:sz w:val="18"/>
                                <w:szCs w:val="18"/>
                              </w:rPr>
                              <w:t>Convertisseur(s)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4" type="#_x0000_t202" style="position:absolute;left:0;text-align:left;margin-left:227.2pt;margin-top:141.8pt;width:60.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" fillcolor="white [3201]" stroked="f" strokeweight=".5pt">
                <v:textbox inset="0,0,0,0">
                  <w:txbxContent>
                    <w:p w:rsidR="001B20DD" w:rsidRPr="00E20354" w:rsidRDefault="001B20DD" w:rsidP="00A07E11">
                      <w:pPr>
                        <w:spacing w:line="200" w:lineRule="exact"/>
                        <w:jc w:val="center"/>
                        <w:rPr>
                          <w:sz w:val="18"/>
                          <w:szCs w:val="18"/>
                        </w:rPr>
                      </w:pPr>
                      <w:r w:rsidRPr="00E20354">
                        <w:rPr>
                          <w:sz w:val="18"/>
                          <w:szCs w:val="18"/>
                        </w:rPr>
                        <w:t>Convertisseur(s) de l'énergie de propulsion</w:t>
                      </w:r>
                    </w:p>
                  </w:txbxContent>
                </v:textbox>
              </v:shape>
            </w:pict>
          </mc:Fallback>
        </mc:AlternateContent>
      </w:r>
      <w:r w:rsidR="008432B4">
        <w:rPr>
          <w:noProof/>
          <w:lang w:val="en-GB" w:eastAsia="en-GB"/>
        </w:rPr>
        <mc:AlternateContent>
          <mc:Choice Requires="wps">
            <w:drawing>
              <wp:anchor distT="0" distB="0" distL="114300" distR="114300" simplePos="0" relativeHeight="251677696" behindDoc="0" locked="0" layoutInCell="1" allowOverlap="1" wp14:anchorId="642A73C2" wp14:editId="4BA7B437">
                <wp:simplePos x="0" y="0"/>
                <wp:positionH relativeFrom="column">
                  <wp:posOffset>831867</wp:posOffset>
                </wp:positionH>
                <wp:positionV relativeFrom="paragraph">
                  <wp:posOffset>106045</wp:posOffset>
                </wp:positionV>
                <wp:extent cx="766304" cy="167640"/>
                <wp:effectExtent l="0" t="0" r="0" b="3810"/>
                <wp:wrapNone/>
                <wp:docPr id="29" name="Zone de texte 29"/>
                <wp:cNvGraphicFramePr/>
                <a:graphic xmlns:a="http://schemas.openxmlformats.org/drawingml/2006/main">
                  <a:graphicData uri="http://schemas.microsoft.com/office/word/2010/wordprocessingShape">
                    <wps:wsp>
                      <wps:cNvSpPr txBox="1"/>
                      <wps:spPr>
                        <a:xfrm>
                          <a:off x="0" y="0"/>
                          <a:ext cx="766304"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8432B4">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5" type="#_x0000_t202" style="position:absolute;left:0;text-align:left;margin-left:65.5pt;margin-top:8.35pt;width:60.35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" fillcolor="white [3201]" stroked="f" strokeweight=".5pt">
                <v:textbox inset="0,0,0,0">
                  <w:txbxContent>
                    <w:p w:rsidR="001B20DD" w:rsidRPr="008432B4" w:rsidRDefault="001B20DD" w:rsidP="008432B4">
                      <w:pPr>
                        <w:spacing w:line="180" w:lineRule="exact"/>
                        <w:rPr>
                          <w:spacing w:val="-8"/>
                          <w:sz w:val="16"/>
                          <w:szCs w:val="16"/>
                        </w:rPr>
                      </w:pPr>
                      <w:r w:rsidRPr="008432B4">
                        <w:rPr>
                          <w:spacing w:val="-8"/>
                          <w:sz w:val="16"/>
                          <w:szCs w:val="16"/>
                        </w:rPr>
                        <w:t>Éléments auxiliaires</w:t>
                      </w:r>
                    </w:p>
                  </w:txbxContent>
                </v:textbox>
              </v:shape>
            </w:pict>
          </mc:Fallback>
        </mc:AlternateContent>
      </w:r>
      <w:r w:rsidR="00817AE5">
        <w:rPr>
          <w:noProof/>
          <w:lang w:val="en-GB" w:eastAsia="en-GB"/>
        </w:rPr>
        <w:drawing>
          <wp:inline distT="0" distB="0" distL="0" distR="0" wp14:anchorId="7BB97A8B" wp14:editId="159F1B2A">
            <wp:extent cx="4952365" cy="3709035"/>
            <wp:effectExtent l="0" t="0" r="635" b="5715"/>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3709035"/>
                    </a:xfrm>
                    <a:prstGeom prst="rect">
                      <a:avLst/>
                    </a:prstGeom>
                    <a:noFill/>
                    <a:ln>
                      <a:noFill/>
                    </a:ln>
                  </pic:spPr>
                </pic:pic>
              </a:graphicData>
            </a:graphic>
          </wp:inline>
        </w:drawing>
      </w:r>
    </w:p>
    <w:p w:rsidR="00940297" w:rsidRPr="008432B4" w:rsidRDefault="00940297" w:rsidP="00BA3F23">
      <w:pPr>
        <w:pStyle w:val="Heading1"/>
        <w:spacing w:after="120"/>
        <w:rPr>
          <w:b/>
        </w:rPr>
      </w:pPr>
      <w:r>
        <w:t>Figure 2</w:t>
      </w:r>
      <w:r>
        <w:br/>
      </w:r>
      <w:r>
        <w:rPr>
          <w:b/>
        </w:rPr>
        <w:t>Véhicule équipé d</w:t>
      </w:r>
      <w:r w:rsidR="00832A12">
        <w:rPr>
          <w:b/>
        </w:rPr>
        <w:t>’</w:t>
      </w:r>
      <w:r>
        <w:rPr>
          <w:b/>
        </w:rPr>
        <w:t>un moteur à combustion interne (conventionnel</w:t>
      </w:r>
      <w:r w:rsidR="003E6D21">
        <w:rPr>
          <w:b/>
        </w:rPr>
        <w:t>)</w:t>
      </w:r>
    </w:p>
    <w:p w:rsidR="00EB7B9A" w:rsidRDefault="00C20ECF" w:rsidP="00940297">
      <w:pPr>
        <w:pStyle w:val="Heading1"/>
      </w:pPr>
      <w:r>
        <w:rPr>
          <w:noProof/>
          <w:lang w:val="en-GB" w:eastAsia="en-GB"/>
        </w:rPr>
        <mc:AlternateContent>
          <mc:Choice Requires="wps">
            <w:drawing>
              <wp:anchor distT="0" distB="0" distL="114300" distR="114300" simplePos="0" relativeHeight="251757568" behindDoc="0" locked="0" layoutInCell="1" allowOverlap="1" wp14:anchorId="13E1C6B1" wp14:editId="57904320">
                <wp:simplePos x="0" y="0"/>
                <wp:positionH relativeFrom="column">
                  <wp:posOffset>2317750</wp:posOffset>
                </wp:positionH>
                <wp:positionV relativeFrom="paragraph">
                  <wp:posOffset>1318260</wp:posOffset>
                </wp:positionV>
                <wp:extent cx="443217" cy="206741"/>
                <wp:effectExtent l="0" t="0" r="0" b="3175"/>
                <wp:wrapNone/>
                <wp:docPr id="79" name="Zone de texte 79"/>
                <wp:cNvGraphicFramePr/>
                <a:graphic xmlns:a="http://schemas.openxmlformats.org/drawingml/2006/main">
                  <a:graphicData uri="http://schemas.microsoft.com/office/word/2010/wordprocessingShape">
                    <wps:wsp>
                      <wps:cNvSpPr txBox="1"/>
                      <wps:spPr>
                        <a:xfrm>
                          <a:off x="0" y="0"/>
                          <a:ext cx="443217" cy="206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E37180">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36" type="#_x0000_t202" style="position:absolute;left:0;text-align:left;margin-left:182.5pt;margin-top:103.8pt;width:34.9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" fillcolor="white [3201]" stroked="f" strokeweight=".5pt">
                <v:textbox inset="0,0,0,0">
                  <w:txbxContent>
                    <w:p w:rsidR="001B20DD" w:rsidRPr="00C17394" w:rsidRDefault="001B20DD" w:rsidP="00E37180">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txbxContent>
                </v:textbox>
              </v:shape>
            </w:pict>
          </mc:Fallback>
        </mc:AlternateContent>
      </w:r>
      <w:r>
        <w:rPr>
          <w:noProof/>
          <w:lang w:val="en-GB" w:eastAsia="en-GB"/>
        </w:rPr>
        <mc:AlternateContent>
          <mc:Choice Requires="wps">
            <w:drawing>
              <wp:anchor distT="0" distB="0" distL="114300" distR="114300" simplePos="0" relativeHeight="251761664" behindDoc="0" locked="0" layoutInCell="1" allowOverlap="1" wp14:anchorId="546BFFC3" wp14:editId="4E3FAD36">
                <wp:simplePos x="0" y="0"/>
                <wp:positionH relativeFrom="column">
                  <wp:posOffset>3041015</wp:posOffset>
                </wp:positionH>
                <wp:positionV relativeFrom="paragraph">
                  <wp:posOffset>2614295</wp:posOffset>
                </wp:positionV>
                <wp:extent cx="443217" cy="220517"/>
                <wp:effectExtent l="0" t="0" r="0" b="8255"/>
                <wp:wrapNone/>
                <wp:docPr id="81" name="Zone de texte 81"/>
                <wp:cNvGraphicFramePr/>
                <a:graphic xmlns:a="http://schemas.openxmlformats.org/drawingml/2006/main">
                  <a:graphicData uri="http://schemas.microsoft.com/office/word/2010/wordprocessingShape">
                    <wps:wsp>
                      <wps:cNvSpPr txBox="1"/>
                      <wps:spPr>
                        <a:xfrm>
                          <a:off x="0" y="0"/>
                          <a:ext cx="443217" cy="220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E37180">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37" type="#_x0000_t202" style="position:absolute;left:0;text-align:left;margin-left:239.45pt;margin-top:205.85pt;width:34.9pt;height:1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" fillcolor="white [3201]" stroked="f" strokeweight=".5pt">
                <v:textbox inset="0,0,0,0">
                  <w:txbxContent>
                    <w:p w:rsidR="001B20DD" w:rsidRPr="00C17394" w:rsidRDefault="001B20DD" w:rsidP="00E37180">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7BE4D47E" wp14:editId="14B8EAD9">
                <wp:simplePos x="0" y="0"/>
                <wp:positionH relativeFrom="column">
                  <wp:posOffset>4299585</wp:posOffset>
                </wp:positionH>
                <wp:positionV relativeFrom="paragraph">
                  <wp:posOffset>1825625</wp:posOffset>
                </wp:positionV>
                <wp:extent cx="399415" cy="133350"/>
                <wp:effectExtent l="0" t="0" r="635" b="0"/>
                <wp:wrapNone/>
                <wp:docPr id="42" name="Zone de texte 42"/>
                <wp:cNvGraphicFramePr/>
                <a:graphic xmlns:a="http://schemas.openxmlformats.org/drawingml/2006/main">
                  <a:graphicData uri="http://schemas.microsoft.com/office/word/2010/wordprocessingShape">
                    <wps:wsp>
                      <wps:cNvSpPr txBox="1"/>
                      <wps:spPr>
                        <a:xfrm>
                          <a:off x="0" y="0"/>
                          <a:ext cx="39941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3E6D21">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38" type="#_x0000_t202" style="position:absolute;left:0;text-align:left;margin-left:338.55pt;margin-top:143.75pt;width:31.4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" fillcolor="white [3201]" stroked="f" strokeweight=".5pt">
                <v:textbox inset="0,0,0,0">
                  <w:txbxContent>
                    <w:p w:rsidR="001B20DD" w:rsidRPr="00A07E11" w:rsidRDefault="001B20DD" w:rsidP="003E6D21">
                      <w:pPr>
                        <w:spacing w:line="180" w:lineRule="exact"/>
                        <w:jc w:val="center"/>
                        <w:rPr>
                          <w:spacing w:val="-4"/>
                          <w:sz w:val="18"/>
                          <w:szCs w:val="18"/>
                        </w:rPr>
                      </w:pPr>
                      <w:r w:rsidRPr="00A07E11">
                        <w:rPr>
                          <w:spacing w:val="-4"/>
                          <w:sz w:val="18"/>
                          <w:szCs w:val="18"/>
                        </w:rPr>
                        <w:t>Groupe</w:t>
                      </w:r>
                    </w:p>
                  </w:txbxContent>
                </v:textbox>
              </v:shape>
            </w:pict>
          </mc:Fallback>
        </mc:AlternateContent>
      </w:r>
      <w:r w:rsidR="00BB4648">
        <w:rPr>
          <w:noProof/>
          <w:lang w:val="en-GB" w:eastAsia="en-GB"/>
        </w:rPr>
        <mc:AlternateContent>
          <mc:Choice Requires="wps">
            <w:drawing>
              <wp:anchor distT="0" distB="0" distL="114300" distR="114300" simplePos="0" relativeHeight="251696128" behindDoc="0" locked="0" layoutInCell="1" allowOverlap="1" wp14:anchorId="15165117" wp14:editId="1431930F">
                <wp:simplePos x="0" y="0"/>
                <wp:positionH relativeFrom="column">
                  <wp:posOffset>4183380</wp:posOffset>
                </wp:positionH>
                <wp:positionV relativeFrom="paragraph">
                  <wp:posOffset>1937385</wp:posOffset>
                </wp:positionV>
                <wp:extent cx="661790" cy="150495"/>
                <wp:effectExtent l="0" t="0" r="5080" b="1905"/>
                <wp:wrapNone/>
                <wp:docPr id="43" name="Zone de texte 43"/>
                <wp:cNvGraphicFramePr/>
                <a:graphic xmlns:a="http://schemas.openxmlformats.org/drawingml/2006/main">
                  <a:graphicData uri="http://schemas.microsoft.com/office/word/2010/wordprocessingShape">
                    <wps:wsp>
                      <wps:cNvSpPr txBox="1"/>
                      <wps:spPr>
                        <a:xfrm>
                          <a:off x="0" y="0"/>
                          <a:ext cx="661790"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3E6D21">
                            <w:pPr>
                              <w:spacing w:line="200" w:lineRule="exact"/>
                              <w:jc w:val="center"/>
                              <w:rPr>
                                <w:spacing w:val="-7"/>
                                <w:sz w:val="18"/>
                                <w:szCs w:val="18"/>
                              </w:rPr>
                            </w:pPr>
                            <w:r w:rsidRPr="00BB4648">
                              <w:rPr>
                                <w:spacing w:val="-8"/>
                                <w:sz w:val="18"/>
                                <w:szCs w:val="18"/>
                              </w:rPr>
                              <w:t>motop</w:t>
                            </w:r>
                            <w:r w:rsidRPr="00A07E11">
                              <w:rPr>
                                <w:spacing w:val="-7"/>
                                <w:sz w:val="18"/>
                                <w:szCs w:val="18"/>
                              </w:rPr>
                              <w:t>rop</w:t>
                            </w:r>
                            <w:r w:rsidRPr="00BB4648">
                              <w:rPr>
                                <w:spacing w:val="-8"/>
                                <w:sz w:val="18"/>
                                <w:szCs w:val="18"/>
                              </w:rPr>
                              <w:t>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9" type="#_x0000_t202" style="position:absolute;left:0;text-align:left;margin-left:329.4pt;margin-top:152.55pt;width:52.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" fillcolor="white [3201]" stroked="f" strokeweight=".5pt">
                <v:textbox inset="0,0,0,0">
                  <w:txbxContent>
                    <w:p w:rsidR="001B20DD" w:rsidRPr="00A07E11" w:rsidRDefault="001B20DD" w:rsidP="003E6D21">
                      <w:pPr>
                        <w:spacing w:line="200" w:lineRule="exact"/>
                        <w:jc w:val="center"/>
                        <w:rPr>
                          <w:spacing w:val="-7"/>
                          <w:sz w:val="18"/>
                          <w:szCs w:val="18"/>
                        </w:rPr>
                      </w:pPr>
                      <w:r w:rsidRPr="00BB4648">
                        <w:rPr>
                          <w:spacing w:val="-8"/>
                          <w:sz w:val="18"/>
                          <w:szCs w:val="18"/>
                        </w:rPr>
                        <w:t>motop</w:t>
                      </w:r>
                      <w:r w:rsidRPr="00A07E11">
                        <w:rPr>
                          <w:spacing w:val="-7"/>
                          <w:sz w:val="18"/>
                          <w:szCs w:val="18"/>
                        </w:rPr>
                        <w:t>rop</w:t>
                      </w:r>
                      <w:r w:rsidRPr="00BB4648">
                        <w:rPr>
                          <w:spacing w:val="-8"/>
                          <w:sz w:val="18"/>
                          <w:szCs w:val="18"/>
                        </w:rPr>
                        <w:t>ulseur</w:t>
                      </w:r>
                    </w:p>
                  </w:txbxContent>
                </v:textbox>
              </v:shape>
            </w:pict>
          </mc:Fallback>
        </mc:AlternateContent>
      </w:r>
      <w:r w:rsidR="00BB4648">
        <w:rPr>
          <w:noProof/>
          <w:lang w:val="en-GB" w:eastAsia="en-GB"/>
        </w:rPr>
        <mc:AlternateContent>
          <mc:Choice Requires="wps">
            <w:drawing>
              <wp:anchor distT="0" distB="0" distL="114300" distR="114300" simplePos="0" relativeHeight="251692032" behindDoc="0" locked="0" layoutInCell="1" allowOverlap="1" wp14:anchorId="4CE366AA" wp14:editId="4AE654C9">
                <wp:simplePos x="0" y="0"/>
                <wp:positionH relativeFrom="column">
                  <wp:posOffset>2866390</wp:posOffset>
                </wp:positionH>
                <wp:positionV relativeFrom="paragraph">
                  <wp:posOffset>1800860</wp:posOffset>
                </wp:positionV>
                <wp:extent cx="768350" cy="450215"/>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768350"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3E6D21">
                            <w:pPr>
                              <w:spacing w:line="200" w:lineRule="exact"/>
                              <w:jc w:val="center"/>
                              <w:rPr>
                                <w:sz w:val="18"/>
                                <w:szCs w:val="18"/>
                              </w:rPr>
                            </w:pPr>
                            <w:r>
                              <w:rPr>
                                <w:sz w:val="18"/>
                                <w:szCs w:val="18"/>
                              </w:rPr>
                              <w:t>Moteur</w:t>
                            </w:r>
                            <w:r>
                              <w:rPr>
                                <w:sz w:val="18"/>
                                <w:szCs w:val="18"/>
                              </w:rPr>
                              <w:br/>
                              <w:t>à combustion</w:t>
                            </w:r>
                            <w:r>
                              <w:rPr>
                                <w:sz w:val="18"/>
                                <w:szCs w:val="18"/>
                              </w:rPr>
                              <w:b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0" type="#_x0000_t202" style="position:absolute;left:0;text-align:left;margin-left:225.7pt;margin-top:141.8pt;width:60.5pt;height:3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" fillcolor="white [3201]" stroked="f" strokeweight=".5pt">
                <v:textbox inset="0,0,0,0">
                  <w:txbxContent>
                    <w:p w:rsidR="001B20DD" w:rsidRPr="00E20354" w:rsidRDefault="001B20DD" w:rsidP="003E6D21">
                      <w:pPr>
                        <w:spacing w:line="200" w:lineRule="exact"/>
                        <w:jc w:val="center"/>
                        <w:rPr>
                          <w:sz w:val="18"/>
                          <w:szCs w:val="18"/>
                        </w:rPr>
                      </w:pPr>
                      <w:r>
                        <w:rPr>
                          <w:sz w:val="18"/>
                          <w:szCs w:val="18"/>
                        </w:rPr>
                        <w:t>Moteur</w:t>
                      </w:r>
                      <w:r>
                        <w:rPr>
                          <w:sz w:val="18"/>
                          <w:szCs w:val="18"/>
                        </w:rPr>
                        <w:br/>
                        <w:t>à combustion</w:t>
                      </w:r>
                      <w:r>
                        <w:rPr>
                          <w:sz w:val="18"/>
                          <w:szCs w:val="18"/>
                        </w:rPr>
                        <w:br/>
                        <w:t>interne</w:t>
                      </w:r>
                    </w:p>
                  </w:txbxContent>
                </v:textbox>
              </v:shape>
            </w:pict>
          </mc:Fallback>
        </mc:AlternateContent>
      </w:r>
      <w:r w:rsidR="00E37180">
        <w:rPr>
          <w:noProof/>
          <w:lang w:val="en-GB" w:eastAsia="en-GB"/>
        </w:rPr>
        <mc:AlternateContent>
          <mc:Choice Requires="wps">
            <w:drawing>
              <wp:anchor distT="0" distB="0" distL="114300" distR="114300" simplePos="0" relativeHeight="251759616" behindDoc="0" locked="0" layoutInCell="1" allowOverlap="1" wp14:anchorId="014F725F" wp14:editId="5FE367B3">
                <wp:simplePos x="0" y="0"/>
                <wp:positionH relativeFrom="column">
                  <wp:posOffset>2950210</wp:posOffset>
                </wp:positionH>
                <wp:positionV relativeFrom="paragraph">
                  <wp:posOffset>2449195</wp:posOffset>
                </wp:positionV>
                <wp:extent cx="624840" cy="554355"/>
                <wp:effectExtent l="0" t="0" r="22860" b="17145"/>
                <wp:wrapNone/>
                <wp:docPr id="80" name="Hexagone 80"/>
                <wp:cNvGraphicFramePr/>
                <a:graphic xmlns:a="http://schemas.openxmlformats.org/drawingml/2006/main">
                  <a:graphicData uri="http://schemas.microsoft.com/office/word/2010/wordprocessingShape">
                    <wps:wsp>
                      <wps:cNvSpPr/>
                      <wps:spPr>
                        <a:xfrm>
                          <a:off x="0" y="0"/>
                          <a:ext cx="624840" cy="554355"/>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80" o:spid="_x0000_s1026" type="#_x0000_t9" style="position:absolute;margin-left:232.3pt;margin-top:192.85pt;width:49.2pt;height:43.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" adj="4791" fillcolor="white [3212]" strokecolor="#c00000" strokeweight="2pt"/>
            </w:pict>
          </mc:Fallback>
        </mc:AlternateContent>
      </w:r>
      <w:r w:rsidR="00E37180">
        <w:rPr>
          <w:noProof/>
          <w:lang w:val="en-GB" w:eastAsia="en-GB"/>
        </w:rPr>
        <mc:AlternateContent>
          <mc:Choice Requires="wps">
            <w:drawing>
              <wp:anchor distT="0" distB="0" distL="114300" distR="114300" simplePos="0" relativeHeight="251755520" behindDoc="0" locked="0" layoutInCell="1" allowOverlap="1" wp14:anchorId="320E18EB" wp14:editId="61DEBAF9">
                <wp:simplePos x="0" y="0"/>
                <wp:positionH relativeFrom="column">
                  <wp:posOffset>2226310</wp:posOffset>
                </wp:positionH>
                <wp:positionV relativeFrom="paragraph">
                  <wp:posOffset>1153795</wp:posOffset>
                </wp:positionV>
                <wp:extent cx="624980" cy="554355"/>
                <wp:effectExtent l="0" t="0" r="22860" b="17145"/>
                <wp:wrapNone/>
                <wp:docPr id="78" name="Hexagone 78"/>
                <wp:cNvGraphicFramePr/>
                <a:graphic xmlns:a="http://schemas.openxmlformats.org/drawingml/2006/main">
                  <a:graphicData uri="http://schemas.microsoft.com/office/word/2010/wordprocessingShape">
                    <wps:wsp>
                      <wps:cNvSpPr/>
                      <wps:spPr>
                        <a:xfrm>
                          <a:off x="0" y="0"/>
                          <a:ext cx="624980" cy="554355"/>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78" o:spid="_x0000_s1026" type="#_x0000_t9" style="position:absolute;margin-left:175.3pt;margin-top:90.85pt;width:49.2pt;height:4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" adj="4790" fillcolor="white [3212]" strokecolor="#ffc000" strokeweight="2pt"/>
            </w:pict>
          </mc:Fallback>
        </mc:AlternateContent>
      </w:r>
      <w:r w:rsidR="003E6D21">
        <w:rPr>
          <w:noProof/>
          <w:lang w:val="en-GB" w:eastAsia="en-GB"/>
        </w:rPr>
        <mc:AlternateContent>
          <mc:Choice Requires="wps">
            <w:drawing>
              <wp:anchor distT="0" distB="0" distL="114300" distR="114300" simplePos="0" relativeHeight="251689984" behindDoc="0" locked="0" layoutInCell="1" allowOverlap="1" wp14:anchorId="38B7C6DD" wp14:editId="7D54CF0B">
                <wp:simplePos x="0" y="0"/>
                <wp:positionH relativeFrom="column">
                  <wp:posOffset>1779905</wp:posOffset>
                </wp:positionH>
                <wp:positionV relativeFrom="paragraph">
                  <wp:posOffset>1795328</wp:posOffset>
                </wp:positionV>
                <wp:extent cx="581026" cy="460864"/>
                <wp:effectExtent l="0" t="0" r="9525" b="0"/>
                <wp:wrapNone/>
                <wp:docPr id="40" name="Zone de texte 40"/>
                <wp:cNvGraphicFramePr/>
                <a:graphic xmlns:a="http://schemas.openxmlformats.org/drawingml/2006/main">
                  <a:graphicData uri="http://schemas.microsoft.com/office/word/2010/wordprocessingShape">
                    <wps:wsp>
                      <wps:cNvSpPr txBox="1"/>
                      <wps:spPr>
                        <a:xfrm>
                          <a:off x="0" y="0"/>
                          <a:ext cx="581026" cy="460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3E6D21">
                            <w:pPr>
                              <w:spacing w:line="220" w:lineRule="exact"/>
                              <w:jc w:val="center"/>
                              <w:rPr>
                                <w:sz w:val="18"/>
                                <w:szCs w:val="18"/>
                              </w:rPr>
                            </w:pPr>
                            <w:r w:rsidRPr="00E20354">
                              <w:rPr>
                                <w:sz w:val="18"/>
                                <w:szCs w:val="18"/>
                              </w:rPr>
                              <w:t>Système de</w:t>
                            </w:r>
                            <w:r>
                              <w:rPr>
                                <w:sz w:val="18"/>
                                <w:szCs w:val="18"/>
                              </w:rPr>
                              <w:t> </w:t>
                            </w:r>
                            <w:r w:rsidRPr="00E20354">
                              <w:rPr>
                                <w:sz w:val="18"/>
                                <w:szCs w:val="18"/>
                              </w:rPr>
                              <w:t xml:space="preserve">stockage </w:t>
                            </w:r>
                            <w:r>
                              <w:rPr>
                                <w:sz w:val="18"/>
                                <w:szCs w:val="18"/>
                              </w:rPr>
                              <w:t>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41" type="#_x0000_t202" style="position:absolute;left:0;text-align:left;margin-left:140.15pt;margin-top:141.35pt;width:45.75pt;height:3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" fillcolor="white [3201]" stroked="f" strokeweight=".5pt">
                <v:textbox inset="0,0,0,0">
                  <w:txbxContent>
                    <w:p w:rsidR="001B20DD" w:rsidRPr="00E20354" w:rsidRDefault="001B20DD" w:rsidP="003E6D21">
                      <w:pPr>
                        <w:spacing w:line="220" w:lineRule="exact"/>
                        <w:jc w:val="center"/>
                        <w:rPr>
                          <w:sz w:val="18"/>
                          <w:szCs w:val="18"/>
                        </w:rPr>
                      </w:pPr>
                      <w:r w:rsidRPr="00E20354">
                        <w:rPr>
                          <w:sz w:val="18"/>
                          <w:szCs w:val="18"/>
                        </w:rPr>
                        <w:t>Système de</w:t>
                      </w:r>
                      <w:r>
                        <w:rPr>
                          <w:sz w:val="18"/>
                          <w:szCs w:val="18"/>
                        </w:rPr>
                        <w:t> </w:t>
                      </w:r>
                      <w:r w:rsidRPr="00E20354">
                        <w:rPr>
                          <w:sz w:val="18"/>
                          <w:szCs w:val="18"/>
                        </w:rPr>
                        <w:t xml:space="preserve">stockage </w:t>
                      </w:r>
                      <w:r>
                        <w:rPr>
                          <w:sz w:val="18"/>
                          <w:szCs w:val="18"/>
                        </w:rPr>
                        <w:t>du carburant</w:t>
                      </w:r>
                    </w:p>
                  </w:txbxContent>
                </v:textbox>
              </v:shape>
            </w:pict>
          </mc:Fallback>
        </mc:AlternateContent>
      </w:r>
      <w:r w:rsidR="003E6D21">
        <w:rPr>
          <w:noProof/>
          <w:lang w:val="en-GB" w:eastAsia="en-GB"/>
        </w:rPr>
        <mc:AlternateContent>
          <mc:Choice Requires="wps">
            <w:drawing>
              <wp:anchor distT="0" distB="0" distL="114300" distR="114300" simplePos="0" relativeHeight="251687936" behindDoc="0" locked="0" layoutInCell="1" allowOverlap="1" wp14:anchorId="3997D321" wp14:editId="108B75AE">
                <wp:simplePos x="0" y="0"/>
                <wp:positionH relativeFrom="column">
                  <wp:posOffset>2747010</wp:posOffset>
                </wp:positionH>
                <wp:positionV relativeFrom="paragraph">
                  <wp:posOffset>106680</wp:posOffset>
                </wp:positionV>
                <wp:extent cx="1943100" cy="507111"/>
                <wp:effectExtent l="0" t="0" r="0" b="7620"/>
                <wp:wrapNone/>
                <wp:docPr id="39" name="Zone de texte 39"/>
                <wp:cNvGraphicFramePr/>
                <a:graphic xmlns:a="http://schemas.openxmlformats.org/drawingml/2006/main">
                  <a:graphicData uri="http://schemas.microsoft.com/office/word/2010/wordprocessingShape">
                    <wps:wsp>
                      <wps:cNvSpPr txBox="1"/>
                      <wps:spPr>
                        <a:xfrm>
                          <a:off x="0" y="0"/>
                          <a:ext cx="1943100" cy="5071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3E6D21">
                            <w:pPr>
                              <w:jc w:val="center"/>
                              <w:rPr>
                                <w:b/>
                                <w:sz w:val="24"/>
                                <w:szCs w:val="24"/>
                              </w:rPr>
                            </w:pPr>
                            <w:r w:rsidRPr="008432B4">
                              <w:rPr>
                                <w:b/>
                                <w:sz w:val="24"/>
                                <w:szCs w:val="24"/>
                              </w:rPr>
                              <w:t>CHAÎNE DE TRACTION</w:t>
                            </w:r>
                            <w:r w:rsidRPr="008432B4">
                              <w:rPr>
                                <w:b/>
                                <w:sz w:val="24"/>
                                <w:szCs w:val="24"/>
                              </w:rPr>
                              <w:br/>
                            </w:r>
                            <w:r>
                              <w:rPr>
                                <w:b/>
                              </w:rPr>
                              <w:t>Véhicule équipé d'un moteur à combustion interne (conventionnel)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2" type="#_x0000_t202" style="position:absolute;left:0;text-align:left;margin-left:216.3pt;margin-top:8.4pt;width:153pt;height:3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" fillcolor="white [3201]" stroked="f" strokeweight=".5pt">
                <v:textbox inset="0,0,0,0">
                  <w:txbxContent>
                    <w:p w:rsidR="001B20DD" w:rsidRPr="008432B4" w:rsidRDefault="001B20DD" w:rsidP="003E6D21">
                      <w:pPr>
                        <w:jc w:val="center"/>
                        <w:rPr>
                          <w:b/>
                          <w:sz w:val="24"/>
                          <w:szCs w:val="24"/>
                        </w:rPr>
                      </w:pPr>
                      <w:r w:rsidRPr="008432B4">
                        <w:rPr>
                          <w:b/>
                          <w:sz w:val="24"/>
                          <w:szCs w:val="24"/>
                        </w:rPr>
                        <w:t>CHAÎNE DE TRACTION</w:t>
                      </w:r>
                      <w:r w:rsidRPr="008432B4">
                        <w:rPr>
                          <w:b/>
                          <w:sz w:val="24"/>
                          <w:szCs w:val="24"/>
                        </w:rPr>
                        <w:br/>
                      </w:r>
                      <w:r>
                        <w:rPr>
                          <w:b/>
                        </w:rPr>
                        <w:t>Véhicule équipé d'un moteur à combustion interne (conventionnel)</w:t>
                      </w:r>
                    </w:p>
                  </w:txbxContent>
                </v:textbox>
              </v:shape>
            </w:pict>
          </mc:Fallback>
        </mc:AlternateContent>
      </w:r>
      <w:r w:rsidR="003E6D21">
        <w:rPr>
          <w:noProof/>
          <w:lang w:val="en-GB" w:eastAsia="en-GB"/>
        </w:rPr>
        <mc:AlternateContent>
          <mc:Choice Requires="wps">
            <w:drawing>
              <wp:anchor distT="0" distB="0" distL="114300" distR="114300" simplePos="0" relativeHeight="251685888" behindDoc="0" locked="0" layoutInCell="1" allowOverlap="1" wp14:anchorId="512E3BC6" wp14:editId="75B7F12B">
                <wp:simplePos x="0" y="0"/>
                <wp:positionH relativeFrom="column">
                  <wp:posOffset>841375</wp:posOffset>
                </wp:positionH>
                <wp:positionV relativeFrom="paragraph">
                  <wp:posOffset>115570</wp:posOffset>
                </wp:positionV>
                <wp:extent cx="766304" cy="167640"/>
                <wp:effectExtent l="0" t="0" r="0" b="3810"/>
                <wp:wrapNone/>
                <wp:docPr id="38" name="Zone de texte 38"/>
                <wp:cNvGraphicFramePr/>
                <a:graphic xmlns:a="http://schemas.openxmlformats.org/drawingml/2006/main">
                  <a:graphicData uri="http://schemas.microsoft.com/office/word/2010/wordprocessingShape">
                    <wps:wsp>
                      <wps:cNvSpPr txBox="1"/>
                      <wps:spPr>
                        <a:xfrm>
                          <a:off x="0" y="0"/>
                          <a:ext cx="766304"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3E6D21">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3" type="#_x0000_t202" style="position:absolute;left:0;text-align:left;margin-left:66.25pt;margin-top:9.1pt;width:60.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" fillcolor="white [3201]" stroked="f" strokeweight=".5pt">
                <v:textbox inset="0,0,0,0">
                  <w:txbxContent>
                    <w:p w:rsidR="001B20DD" w:rsidRPr="008432B4" w:rsidRDefault="001B20DD" w:rsidP="003E6D21">
                      <w:pPr>
                        <w:spacing w:line="180" w:lineRule="exact"/>
                        <w:rPr>
                          <w:spacing w:val="-8"/>
                          <w:sz w:val="16"/>
                          <w:szCs w:val="16"/>
                        </w:rPr>
                      </w:pPr>
                      <w:r w:rsidRPr="008432B4">
                        <w:rPr>
                          <w:spacing w:val="-8"/>
                          <w:sz w:val="16"/>
                          <w:szCs w:val="16"/>
                        </w:rPr>
                        <w:t>Éléments auxiliaires</w:t>
                      </w:r>
                    </w:p>
                  </w:txbxContent>
                </v:textbox>
              </v:shape>
            </w:pict>
          </mc:Fallback>
        </mc:AlternateContent>
      </w:r>
      <w:r w:rsidR="00817AE5">
        <w:rPr>
          <w:noProof/>
          <w:lang w:val="en-GB" w:eastAsia="en-GB"/>
        </w:rPr>
        <w:drawing>
          <wp:inline distT="0" distB="0" distL="0" distR="0" wp14:anchorId="2CAC0173" wp14:editId="5DC051CC">
            <wp:extent cx="4930140" cy="3709035"/>
            <wp:effectExtent l="0" t="0" r="3810" b="5715"/>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3E6D21" w:rsidRPr="008432B4" w:rsidRDefault="003E6D21" w:rsidP="00BA3F23">
      <w:pPr>
        <w:pStyle w:val="Heading1"/>
        <w:spacing w:after="120"/>
        <w:rPr>
          <w:b/>
        </w:rPr>
      </w:pPr>
      <w:r>
        <w:t>Figure 3</w:t>
      </w:r>
      <w:r>
        <w:br/>
      </w:r>
      <w:r>
        <w:rPr>
          <w:b/>
        </w:rPr>
        <w:t>Véhicule électrique pur</w:t>
      </w:r>
    </w:p>
    <w:p w:rsidR="00817AE5" w:rsidRPr="00677BDC" w:rsidRDefault="00832A12" w:rsidP="003E6D21">
      <w:pPr>
        <w:pStyle w:val="Heading1"/>
      </w:pPr>
      <w:r>
        <w:rPr>
          <w:noProof/>
          <w:lang w:val="en-GB" w:eastAsia="en-GB"/>
        </w:rPr>
        <mc:AlternateContent>
          <mc:Choice Requires="wps">
            <w:drawing>
              <wp:anchor distT="0" distB="0" distL="114300" distR="114300" simplePos="0" relativeHeight="251710464" behindDoc="0" locked="0" layoutInCell="1" allowOverlap="1" wp14:anchorId="360EE1B7" wp14:editId="73F604D1">
                <wp:simplePos x="0" y="0"/>
                <wp:positionH relativeFrom="column">
                  <wp:posOffset>4168775</wp:posOffset>
                </wp:positionH>
                <wp:positionV relativeFrom="paragraph">
                  <wp:posOffset>1950720</wp:posOffset>
                </wp:positionV>
                <wp:extent cx="696595" cy="130810"/>
                <wp:effectExtent l="0" t="0" r="8255" b="2540"/>
                <wp:wrapNone/>
                <wp:docPr id="52" name="Zone de texte 52"/>
                <wp:cNvGraphicFramePr/>
                <a:graphic xmlns:a="http://schemas.openxmlformats.org/drawingml/2006/main">
                  <a:graphicData uri="http://schemas.microsoft.com/office/word/2010/wordprocessingShape">
                    <wps:wsp>
                      <wps:cNvSpPr txBox="1"/>
                      <wps:spPr>
                        <a:xfrm>
                          <a:off x="0" y="0"/>
                          <a:ext cx="696595" cy="13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C1DE9" w:rsidRDefault="001B20DD" w:rsidP="00832A12">
                            <w:pPr>
                              <w:spacing w:line="160" w:lineRule="exact"/>
                              <w:jc w:val="center"/>
                              <w:rPr>
                                <w:spacing w:val="-10"/>
                                <w:sz w:val="18"/>
                                <w:szCs w:val="18"/>
                              </w:rPr>
                            </w:pPr>
                            <w:r w:rsidRPr="00AC1DE9">
                              <w:rPr>
                                <w:spacing w:val="-10"/>
                                <w:sz w:val="18"/>
                                <w:szCs w:val="18"/>
                              </w:rPr>
                              <w:t>motopropulseur</w:t>
                            </w:r>
                            <w:r>
                              <w:rPr>
                                <w:spacing w:val="-10"/>
                                <w:sz w:val="18"/>
                                <w:szCs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4" type="#_x0000_t202" style="position:absolute;left:0;text-align:left;margin-left:328.25pt;margin-top:153.6pt;width:54.85pt;height:1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" fillcolor="white [3201]" stroked="f" strokeweight=".5pt">
                <v:textbox inset="0,0,0,0">
                  <w:txbxContent>
                    <w:p w:rsidR="001B20DD" w:rsidRPr="00AC1DE9" w:rsidRDefault="001B20DD" w:rsidP="00832A12">
                      <w:pPr>
                        <w:spacing w:line="160" w:lineRule="exact"/>
                        <w:jc w:val="center"/>
                        <w:rPr>
                          <w:spacing w:val="-10"/>
                          <w:sz w:val="18"/>
                          <w:szCs w:val="18"/>
                        </w:rPr>
                      </w:pPr>
                      <w:r w:rsidRPr="00AC1DE9">
                        <w:rPr>
                          <w:spacing w:val="-10"/>
                          <w:sz w:val="18"/>
                          <w:szCs w:val="18"/>
                        </w:rPr>
                        <w:t>motopropulseur</w:t>
                      </w:r>
                      <w:r>
                        <w:rPr>
                          <w:spacing w:val="-10"/>
                          <w:sz w:val="18"/>
                          <w:szCs w:val="18"/>
                        </w:rPr>
                        <w:t>s</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023AFE0" wp14:editId="341EF812">
                <wp:simplePos x="0" y="0"/>
                <wp:positionH relativeFrom="column">
                  <wp:posOffset>4296410</wp:posOffset>
                </wp:positionH>
                <wp:positionV relativeFrom="paragraph">
                  <wp:posOffset>1818640</wp:posOffset>
                </wp:positionV>
                <wp:extent cx="431800" cy="133350"/>
                <wp:effectExtent l="0" t="0" r="6350" b="0"/>
                <wp:wrapNone/>
                <wp:docPr id="50" name="Zone de texte 50"/>
                <wp:cNvGraphicFramePr/>
                <a:graphic xmlns:a="http://schemas.openxmlformats.org/drawingml/2006/main">
                  <a:graphicData uri="http://schemas.microsoft.com/office/word/2010/wordprocessingShape">
                    <wps:wsp>
                      <wps:cNvSpPr txBox="1"/>
                      <wps:spPr>
                        <a:xfrm>
                          <a:off x="0" y="0"/>
                          <a:ext cx="43180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6D7B0B">
                            <w:pPr>
                              <w:spacing w:line="180" w:lineRule="exact"/>
                              <w:jc w:val="center"/>
                              <w:rPr>
                                <w:spacing w:val="-4"/>
                                <w:sz w:val="18"/>
                                <w:szCs w:val="18"/>
                              </w:rPr>
                            </w:pPr>
                            <w:r w:rsidRPr="00AC1DE9">
                              <w:rPr>
                                <w:spacing w:val="-10"/>
                                <w:sz w:val="18"/>
                                <w:szCs w:val="18"/>
                              </w:rPr>
                              <w:t>Groupe(</w:t>
                            </w:r>
                            <w:r>
                              <w:rPr>
                                <w:spacing w:val="-4"/>
                                <w:sz w:val="18"/>
                                <w:szCs w:val="18"/>
                              </w:rPr>
                              <w:t>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45" type="#_x0000_t202" style="position:absolute;left:0;text-align:left;margin-left:338.3pt;margin-top:143.2pt;width:34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" fillcolor="white [3201]" stroked="f" strokeweight=".5pt">
                <v:textbox inset="0,0,0,0">
                  <w:txbxContent>
                    <w:p w:rsidR="001B20DD" w:rsidRPr="00A07E11" w:rsidRDefault="001B20DD" w:rsidP="006D7B0B">
                      <w:pPr>
                        <w:spacing w:line="180" w:lineRule="exact"/>
                        <w:jc w:val="center"/>
                        <w:rPr>
                          <w:spacing w:val="-4"/>
                          <w:sz w:val="18"/>
                          <w:szCs w:val="18"/>
                        </w:rPr>
                      </w:pPr>
                      <w:r w:rsidRPr="00AC1DE9">
                        <w:rPr>
                          <w:spacing w:val="-10"/>
                          <w:sz w:val="18"/>
                          <w:szCs w:val="18"/>
                        </w:rPr>
                        <w:t>Groupe(</w:t>
                      </w:r>
                      <w:r>
                        <w:rPr>
                          <w:spacing w:val="-4"/>
                          <w:sz w:val="18"/>
                          <w:szCs w:val="18"/>
                        </w:rPr>
                        <w:t>s)s</w:t>
                      </w:r>
                    </w:p>
                  </w:txbxContent>
                </v:textbox>
              </v:shape>
            </w:pict>
          </mc:Fallback>
        </mc:AlternateContent>
      </w:r>
      <w:r w:rsidR="00AC1DE9">
        <w:rPr>
          <w:noProof/>
          <w:lang w:val="en-GB" w:eastAsia="en-GB"/>
        </w:rPr>
        <mc:AlternateContent>
          <mc:Choice Requires="wps">
            <w:drawing>
              <wp:anchor distT="0" distB="0" distL="114300" distR="114300" simplePos="0" relativeHeight="251765760" behindDoc="0" locked="0" layoutInCell="1" allowOverlap="1" wp14:anchorId="231FA042" wp14:editId="0F53D607">
                <wp:simplePos x="0" y="0"/>
                <wp:positionH relativeFrom="column">
                  <wp:posOffset>1432560</wp:posOffset>
                </wp:positionH>
                <wp:positionV relativeFrom="paragraph">
                  <wp:posOffset>1379855</wp:posOffset>
                </wp:positionV>
                <wp:extent cx="442595" cy="107950"/>
                <wp:effectExtent l="0" t="0" r="0" b="6350"/>
                <wp:wrapNone/>
                <wp:docPr id="85" name="Zone de texte 85"/>
                <wp:cNvGraphicFramePr/>
                <a:graphic xmlns:a="http://schemas.openxmlformats.org/drawingml/2006/main">
                  <a:graphicData uri="http://schemas.microsoft.com/office/word/2010/wordprocessingShape">
                    <wps:wsp>
                      <wps:cNvSpPr txBox="1"/>
                      <wps:spPr>
                        <a:xfrm>
                          <a:off x="0" y="0"/>
                          <a:ext cx="442595" cy="10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9B3E90">
                            <w:pPr>
                              <w:spacing w:line="160" w:lineRule="exact"/>
                              <w:jc w:val="center"/>
                              <w:rPr>
                                <w:spacing w:val="-6"/>
                                <w:sz w:val="14"/>
                                <w:szCs w:val="14"/>
                              </w:rPr>
                            </w:pPr>
                            <w:r>
                              <w:rPr>
                                <w:spacing w:val="-6"/>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46" type="#_x0000_t202" style="position:absolute;left:0;text-align:left;margin-left:112.8pt;margin-top:108.65pt;width:34.85pt;height: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" fillcolor="white [3201]" stroked="f" strokeweight=".5pt">
                <v:textbox inset="0,0,0,0">
                  <w:txbxContent>
                    <w:p w:rsidR="001B20DD" w:rsidRPr="00C17394" w:rsidRDefault="001B20DD" w:rsidP="009B3E90">
                      <w:pPr>
                        <w:spacing w:line="160" w:lineRule="exact"/>
                        <w:jc w:val="center"/>
                        <w:rPr>
                          <w:spacing w:val="-6"/>
                          <w:sz w:val="14"/>
                          <w:szCs w:val="14"/>
                        </w:rPr>
                      </w:pPr>
                      <w:r>
                        <w:rPr>
                          <w:spacing w:val="-6"/>
                          <w:sz w:val="14"/>
                          <w:szCs w:val="14"/>
                        </w:rPr>
                        <w:t>périphériques</w:t>
                      </w:r>
                    </w:p>
                  </w:txbxContent>
                </v:textbox>
              </v:shape>
            </w:pict>
          </mc:Fallback>
        </mc:AlternateContent>
      </w:r>
      <w:r w:rsidR="00AC1DE9">
        <w:rPr>
          <w:noProof/>
          <w:lang w:val="en-GB" w:eastAsia="en-GB"/>
        </w:rPr>
        <mc:AlternateContent>
          <mc:Choice Requires="wps">
            <w:drawing>
              <wp:anchor distT="0" distB="0" distL="114300" distR="114300" simplePos="0" relativeHeight="251767808" behindDoc="0" locked="0" layoutInCell="1" allowOverlap="1" wp14:anchorId="1E467A0D" wp14:editId="10C4FE59">
                <wp:simplePos x="0" y="0"/>
                <wp:positionH relativeFrom="column">
                  <wp:posOffset>1477010</wp:posOffset>
                </wp:positionH>
                <wp:positionV relativeFrom="paragraph">
                  <wp:posOffset>1273175</wp:posOffset>
                </wp:positionV>
                <wp:extent cx="333375" cy="102235"/>
                <wp:effectExtent l="0" t="0" r="9525" b="0"/>
                <wp:wrapNone/>
                <wp:docPr id="86" name="Zone de texte 86"/>
                <wp:cNvGraphicFramePr/>
                <a:graphic xmlns:a="http://schemas.openxmlformats.org/drawingml/2006/main">
                  <a:graphicData uri="http://schemas.microsoft.com/office/word/2010/wordprocessingShape">
                    <wps:wsp>
                      <wps:cNvSpPr txBox="1"/>
                      <wps:spPr>
                        <a:xfrm>
                          <a:off x="0" y="0"/>
                          <a:ext cx="333375" cy="102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9B3E90">
                            <w:pPr>
                              <w:spacing w:line="160" w:lineRule="exact"/>
                              <w:jc w:val="center"/>
                              <w:rPr>
                                <w:spacing w:val="-6"/>
                                <w:sz w:val="14"/>
                                <w:szCs w:val="14"/>
                              </w:rPr>
                            </w:pPr>
                            <w:r w:rsidRPr="00C17394">
                              <w:rPr>
                                <w:spacing w:val="-6"/>
                                <w:sz w:val="14"/>
                                <w:szCs w:val="14"/>
                              </w:rPr>
                              <w:t>Éléments</w:t>
                            </w:r>
                            <w:r>
                              <w:rPr>
                                <w:spacing w:val="-6"/>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47" type="#_x0000_t202" style="position:absolute;left:0;text-align:left;margin-left:116.3pt;margin-top:100.25pt;width:26.25pt;height:8.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" fillcolor="white [3201]" stroked="f" strokeweight=".5pt">
                <v:textbox inset="0,0,0,0">
                  <w:txbxContent>
                    <w:p w:rsidR="001B20DD" w:rsidRPr="00C17394" w:rsidRDefault="001B20DD" w:rsidP="009B3E90">
                      <w:pPr>
                        <w:spacing w:line="160" w:lineRule="exact"/>
                        <w:jc w:val="center"/>
                        <w:rPr>
                          <w:spacing w:val="-6"/>
                          <w:sz w:val="14"/>
                          <w:szCs w:val="14"/>
                        </w:rPr>
                      </w:pPr>
                      <w:r w:rsidRPr="00C17394">
                        <w:rPr>
                          <w:spacing w:val="-6"/>
                          <w:sz w:val="14"/>
                          <w:szCs w:val="14"/>
                        </w:rPr>
                        <w:t>Éléments</w:t>
                      </w:r>
                      <w:r>
                        <w:rPr>
                          <w:spacing w:val="-6"/>
                          <w:sz w:val="14"/>
                          <w:szCs w:val="14"/>
                        </w:rPr>
                        <w:t xml:space="preserve"> </w:t>
                      </w:r>
                    </w:p>
                  </w:txbxContent>
                </v:textbox>
              </v:shape>
            </w:pict>
          </mc:Fallback>
        </mc:AlternateContent>
      </w:r>
      <w:r w:rsidR="00AC1DE9">
        <w:rPr>
          <w:noProof/>
          <w:lang w:val="en-GB" w:eastAsia="en-GB"/>
        </w:rPr>
        <mc:AlternateContent>
          <mc:Choice Requires="wps">
            <w:drawing>
              <wp:anchor distT="0" distB="0" distL="114300" distR="114300" simplePos="0" relativeHeight="251698176" behindDoc="0" locked="0" layoutInCell="1" allowOverlap="1" wp14:anchorId="705E4398" wp14:editId="6B53FEF3">
                <wp:simplePos x="0" y="0"/>
                <wp:positionH relativeFrom="column">
                  <wp:posOffset>835025</wp:posOffset>
                </wp:positionH>
                <wp:positionV relativeFrom="paragraph">
                  <wp:posOffset>125095</wp:posOffset>
                </wp:positionV>
                <wp:extent cx="765810" cy="167640"/>
                <wp:effectExtent l="0" t="0" r="0" b="3810"/>
                <wp:wrapNone/>
                <wp:docPr id="44" name="Zone de texte 44"/>
                <wp:cNvGraphicFramePr/>
                <a:graphic xmlns:a="http://schemas.openxmlformats.org/drawingml/2006/main">
                  <a:graphicData uri="http://schemas.microsoft.com/office/word/2010/wordprocessingShape">
                    <wps:wsp>
                      <wps:cNvSpPr txBox="1"/>
                      <wps:spPr>
                        <a:xfrm>
                          <a:off x="0" y="0"/>
                          <a:ext cx="76581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3E6D21">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48" type="#_x0000_t202" style="position:absolute;left:0;text-align:left;margin-left:65.75pt;margin-top:9.85pt;width:60.3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" fillcolor="white [3201]" stroked="f" strokeweight=".5pt">
                <v:textbox inset="0,0,0,0">
                  <w:txbxContent>
                    <w:p w:rsidR="001B20DD" w:rsidRPr="008432B4" w:rsidRDefault="001B20DD" w:rsidP="003E6D21">
                      <w:pPr>
                        <w:spacing w:line="180" w:lineRule="exact"/>
                        <w:rPr>
                          <w:spacing w:val="-8"/>
                          <w:sz w:val="16"/>
                          <w:szCs w:val="16"/>
                        </w:rPr>
                      </w:pPr>
                      <w:r w:rsidRPr="008432B4">
                        <w:rPr>
                          <w:spacing w:val="-8"/>
                          <w:sz w:val="16"/>
                          <w:szCs w:val="16"/>
                        </w:rPr>
                        <w:t>Éléments auxiliaires</w:t>
                      </w:r>
                    </w:p>
                  </w:txbxContent>
                </v:textbox>
              </v:shape>
            </w:pict>
          </mc:Fallback>
        </mc:AlternateContent>
      </w:r>
      <w:r w:rsidR="00AC1DE9">
        <w:rPr>
          <w:noProof/>
          <w:lang w:val="en-GB" w:eastAsia="en-GB"/>
        </w:rPr>
        <mc:AlternateContent>
          <mc:Choice Requires="wps">
            <w:drawing>
              <wp:anchor distT="0" distB="0" distL="114300" distR="114300" simplePos="0" relativeHeight="251771904" behindDoc="0" locked="0" layoutInCell="1" allowOverlap="1" wp14:anchorId="10689D4D" wp14:editId="1867518A">
                <wp:simplePos x="0" y="0"/>
                <wp:positionH relativeFrom="column">
                  <wp:posOffset>3637280</wp:posOffset>
                </wp:positionH>
                <wp:positionV relativeFrom="paragraph">
                  <wp:posOffset>1043940</wp:posOffset>
                </wp:positionV>
                <wp:extent cx="488315" cy="224790"/>
                <wp:effectExtent l="0" t="0" r="6985" b="3810"/>
                <wp:wrapNone/>
                <wp:docPr id="88" name="Zone de texte 88"/>
                <wp:cNvGraphicFramePr/>
                <a:graphic xmlns:a="http://schemas.openxmlformats.org/drawingml/2006/main">
                  <a:graphicData uri="http://schemas.microsoft.com/office/word/2010/wordprocessingShape">
                    <wps:wsp>
                      <wps:cNvSpPr txBox="1"/>
                      <wps:spPr>
                        <a:xfrm>
                          <a:off x="0" y="0"/>
                          <a:ext cx="48831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EB7B9A">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p w:rsidR="001B20DD" w:rsidRPr="00C17394" w:rsidRDefault="001B20DD" w:rsidP="00EB7B9A">
                            <w:pPr>
                              <w:spacing w:line="160" w:lineRule="exact"/>
                              <w:jc w:val="center"/>
                              <w:rPr>
                                <w:spacing w:val="-6"/>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049" type="#_x0000_t202" style="position:absolute;left:0;text-align:left;margin-left:286.4pt;margin-top:82.2pt;width:38.45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" fillcolor="white [3201]" stroked="f" strokeweight=".5pt">
                <v:textbox inset="0,0,0,0">
                  <w:txbxContent>
                    <w:p w:rsidR="001B20DD" w:rsidRPr="00C17394" w:rsidRDefault="001B20DD" w:rsidP="00EB7B9A">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p w:rsidR="001B20DD" w:rsidRPr="00C17394" w:rsidRDefault="001B20DD" w:rsidP="00EB7B9A">
                      <w:pPr>
                        <w:spacing w:line="160" w:lineRule="exact"/>
                        <w:jc w:val="center"/>
                        <w:rPr>
                          <w:spacing w:val="-6"/>
                          <w:sz w:val="14"/>
                          <w:szCs w:val="14"/>
                        </w:rPr>
                      </w:pPr>
                    </w:p>
                  </w:txbxContent>
                </v:textbox>
              </v:shape>
            </w:pict>
          </mc:Fallback>
        </mc:AlternateContent>
      </w:r>
      <w:r w:rsidR="00AC1DE9">
        <w:rPr>
          <w:noProof/>
          <w:lang w:val="en-GB" w:eastAsia="en-GB"/>
        </w:rPr>
        <mc:AlternateContent>
          <mc:Choice Requires="wps">
            <w:drawing>
              <wp:anchor distT="0" distB="0" distL="114300" distR="114300" simplePos="0" relativeHeight="251776000" behindDoc="0" locked="0" layoutInCell="1" allowOverlap="1" wp14:anchorId="4EAFE84F" wp14:editId="4D6FFBFC">
                <wp:simplePos x="0" y="0"/>
                <wp:positionH relativeFrom="column">
                  <wp:posOffset>3672840</wp:posOffset>
                </wp:positionH>
                <wp:positionV relativeFrom="paragraph">
                  <wp:posOffset>2729865</wp:posOffset>
                </wp:positionV>
                <wp:extent cx="441841" cy="224790"/>
                <wp:effectExtent l="0" t="0" r="0" b="3810"/>
                <wp:wrapNone/>
                <wp:docPr id="90" name="Zone de texte 90"/>
                <wp:cNvGraphicFramePr/>
                <a:graphic xmlns:a="http://schemas.openxmlformats.org/drawingml/2006/main">
                  <a:graphicData uri="http://schemas.microsoft.com/office/word/2010/wordprocessingShape">
                    <wps:wsp>
                      <wps:cNvSpPr txBox="1"/>
                      <wps:spPr>
                        <a:xfrm>
                          <a:off x="0" y="0"/>
                          <a:ext cx="441841"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C17394" w:rsidRDefault="001B20DD" w:rsidP="00EB7B9A">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p w:rsidR="001B20DD" w:rsidRPr="00C17394" w:rsidRDefault="001B20DD" w:rsidP="00EB7B9A">
                            <w:pPr>
                              <w:spacing w:line="160" w:lineRule="exact"/>
                              <w:jc w:val="center"/>
                              <w:rPr>
                                <w:spacing w:val="-6"/>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050" type="#_x0000_t202" style="position:absolute;left:0;text-align:left;margin-left:289.2pt;margin-top:214.95pt;width:34.8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" fillcolor="white [3201]" stroked="f" strokeweight=".5pt">
                <v:textbox inset="0,0,0,0">
                  <w:txbxContent>
                    <w:p w:rsidR="001B20DD" w:rsidRPr="00C17394" w:rsidRDefault="001B20DD" w:rsidP="00EB7B9A">
                      <w:pPr>
                        <w:spacing w:line="160" w:lineRule="exact"/>
                        <w:jc w:val="center"/>
                        <w:rPr>
                          <w:spacing w:val="-6"/>
                          <w:sz w:val="14"/>
                          <w:szCs w:val="14"/>
                        </w:rPr>
                      </w:pPr>
                      <w:r w:rsidRPr="00C17394">
                        <w:rPr>
                          <w:spacing w:val="-6"/>
                          <w:sz w:val="14"/>
                          <w:szCs w:val="14"/>
                        </w:rPr>
                        <w:t>Éléments</w:t>
                      </w:r>
                      <w:r>
                        <w:rPr>
                          <w:spacing w:val="-6"/>
                          <w:sz w:val="14"/>
                          <w:szCs w:val="14"/>
                        </w:rPr>
                        <w:t xml:space="preserve"> périphériques</w:t>
                      </w:r>
                    </w:p>
                    <w:p w:rsidR="001B20DD" w:rsidRPr="00C17394" w:rsidRDefault="001B20DD" w:rsidP="00EB7B9A">
                      <w:pPr>
                        <w:spacing w:line="160" w:lineRule="exact"/>
                        <w:jc w:val="center"/>
                        <w:rPr>
                          <w:spacing w:val="-6"/>
                          <w:sz w:val="14"/>
                          <w:szCs w:val="14"/>
                        </w:rPr>
                      </w:pPr>
                    </w:p>
                  </w:txbxContent>
                </v:textbox>
              </v:shape>
            </w:pict>
          </mc:Fallback>
        </mc:AlternateContent>
      </w:r>
      <w:r w:rsidR="00DB0E96">
        <w:rPr>
          <w:noProof/>
          <w:lang w:val="en-GB" w:eastAsia="en-GB"/>
        </w:rPr>
        <mc:AlternateContent>
          <mc:Choice Requires="wps">
            <w:drawing>
              <wp:anchor distT="0" distB="0" distL="114300" distR="114300" simplePos="0" relativeHeight="251763712" behindDoc="0" locked="0" layoutInCell="1" allowOverlap="1" wp14:anchorId="5C22D1DB" wp14:editId="3ED99A32">
                <wp:simplePos x="0" y="0"/>
                <wp:positionH relativeFrom="column">
                  <wp:posOffset>1388700</wp:posOffset>
                </wp:positionH>
                <wp:positionV relativeFrom="paragraph">
                  <wp:posOffset>1149985</wp:posOffset>
                </wp:positionV>
                <wp:extent cx="522292" cy="572770"/>
                <wp:effectExtent l="0" t="0" r="11430" b="17780"/>
                <wp:wrapNone/>
                <wp:docPr id="84" name="Hexagone 84"/>
                <wp:cNvGraphicFramePr/>
                <a:graphic xmlns:a="http://schemas.openxmlformats.org/drawingml/2006/main">
                  <a:graphicData uri="http://schemas.microsoft.com/office/word/2010/wordprocessingShape">
                    <wps:wsp>
                      <wps:cNvSpPr/>
                      <wps:spPr>
                        <a:xfrm>
                          <a:off x="0" y="0"/>
                          <a:ext cx="522292" cy="57277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84" o:spid="_x0000_s1026" type="#_x0000_t9" style="position:absolute;margin-left:109.35pt;margin-top:90.55pt;width:41.15pt;height:4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" fillcolor="white [3212]" strokecolor="#ffc000" strokeweight="2pt"/>
            </w:pict>
          </mc:Fallback>
        </mc:AlternateContent>
      </w:r>
      <w:r w:rsidR="00DB0E96">
        <w:rPr>
          <w:noProof/>
          <w:lang w:val="en-GB" w:eastAsia="en-GB"/>
        </w:rPr>
        <mc:AlternateContent>
          <mc:Choice Requires="wps">
            <w:drawing>
              <wp:anchor distT="0" distB="0" distL="114300" distR="114300" simplePos="0" relativeHeight="251706368" behindDoc="0" locked="0" layoutInCell="1" allowOverlap="1" wp14:anchorId="3CFD4FA0" wp14:editId="5CE47056">
                <wp:simplePos x="0" y="0"/>
                <wp:positionH relativeFrom="column">
                  <wp:posOffset>3051810</wp:posOffset>
                </wp:positionH>
                <wp:positionV relativeFrom="paragraph">
                  <wp:posOffset>2287270</wp:posOffset>
                </wp:positionV>
                <wp:extent cx="524510" cy="327025"/>
                <wp:effectExtent l="0" t="0" r="8890" b="0"/>
                <wp:wrapNone/>
                <wp:docPr id="49" name="Zone de texte 49"/>
                <wp:cNvGraphicFramePr/>
                <a:graphic xmlns:a="http://schemas.openxmlformats.org/drawingml/2006/main">
                  <a:graphicData uri="http://schemas.microsoft.com/office/word/2010/wordprocessingShape">
                    <wps:wsp>
                      <wps:cNvSpPr txBox="1"/>
                      <wps:spPr>
                        <a:xfrm>
                          <a:off x="0" y="0"/>
                          <a:ext cx="52451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6D7B0B">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51" type="#_x0000_t202" style="position:absolute;left:0;text-align:left;margin-left:240.3pt;margin-top:180.1pt;width:41.3pt;height:2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" fillcolor="white [3201]" stroked="f" strokeweight=".5pt">
                <v:textbox inset="0,0,0,0">
                  <w:txbxContent>
                    <w:p w:rsidR="001B20DD" w:rsidRPr="00E20354" w:rsidRDefault="001B20DD" w:rsidP="006D7B0B">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00EB7B9A">
        <w:rPr>
          <w:noProof/>
          <w:lang w:val="en-GB" w:eastAsia="en-GB"/>
        </w:rPr>
        <mc:AlternateContent>
          <mc:Choice Requires="wps">
            <w:drawing>
              <wp:anchor distT="0" distB="0" distL="114300" distR="114300" simplePos="0" relativeHeight="251773952" behindDoc="0" locked="0" layoutInCell="1" allowOverlap="1" wp14:anchorId="42B66A75" wp14:editId="6B1EF4D3">
                <wp:simplePos x="0" y="0"/>
                <wp:positionH relativeFrom="column">
                  <wp:posOffset>3578860</wp:posOffset>
                </wp:positionH>
                <wp:positionV relativeFrom="paragraph">
                  <wp:posOffset>2563495</wp:posOffset>
                </wp:positionV>
                <wp:extent cx="624840" cy="554355"/>
                <wp:effectExtent l="0" t="0" r="22860" b="17145"/>
                <wp:wrapNone/>
                <wp:docPr id="89" name="Hexagone 89"/>
                <wp:cNvGraphicFramePr/>
                <a:graphic xmlns:a="http://schemas.openxmlformats.org/drawingml/2006/main">
                  <a:graphicData uri="http://schemas.microsoft.com/office/word/2010/wordprocessingShape">
                    <wps:wsp>
                      <wps:cNvSpPr/>
                      <wps:spPr>
                        <a:xfrm>
                          <a:off x="0" y="0"/>
                          <a:ext cx="624840" cy="554355"/>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89" o:spid="_x0000_s1026" type="#_x0000_t9" style="position:absolute;margin-left:281.8pt;margin-top:201.85pt;width:49.2pt;height:43.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" adj="4791" fillcolor="white [3212]" strokecolor="#c00000" strokeweight="2pt"/>
            </w:pict>
          </mc:Fallback>
        </mc:AlternateContent>
      </w:r>
      <w:r w:rsidR="00EB7B9A">
        <w:rPr>
          <w:noProof/>
          <w:lang w:val="en-GB" w:eastAsia="en-GB"/>
        </w:rPr>
        <mc:AlternateContent>
          <mc:Choice Requires="wps">
            <w:drawing>
              <wp:anchor distT="0" distB="0" distL="114300" distR="114300" simplePos="0" relativeHeight="251769856" behindDoc="0" locked="0" layoutInCell="1" allowOverlap="1" wp14:anchorId="1DA33931" wp14:editId="19D5CDEB">
                <wp:simplePos x="0" y="0"/>
                <wp:positionH relativeFrom="column">
                  <wp:posOffset>3569335</wp:posOffset>
                </wp:positionH>
                <wp:positionV relativeFrom="paragraph">
                  <wp:posOffset>868045</wp:posOffset>
                </wp:positionV>
                <wp:extent cx="624840" cy="554355"/>
                <wp:effectExtent l="0" t="0" r="22860" b="17145"/>
                <wp:wrapNone/>
                <wp:docPr id="87" name="Hexagone 87"/>
                <wp:cNvGraphicFramePr/>
                <a:graphic xmlns:a="http://schemas.openxmlformats.org/drawingml/2006/main">
                  <a:graphicData uri="http://schemas.microsoft.com/office/word/2010/wordprocessingShape">
                    <wps:wsp>
                      <wps:cNvSpPr/>
                      <wps:spPr>
                        <a:xfrm>
                          <a:off x="0" y="0"/>
                          <a:ext cx="624840" cy="554355"/>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87" o:spid="_x0000_s1026" type="#_x0000_t9" style="position:absolute;margin-left:281.05pt;margin-top:68.35pt;width:49.2pt;height:43.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" adj="4791" fillcolor="white [3212]" strokecolor="#c00000" strokeweight="2pt"/>
            </w:pict>
          </mc:Fallback>
        </mc:AlternateContent>
      </w:r>
      <w:r w:rsidR="006D7B0B">
        <w:rPr>
          <w:noProof/>
          <w:lang w:val="en-GB" w:eastAsia="en-GB"/>
        </w:rPr>
        <mc:AlternateContent>
          <mc:Choice Requires="wps">
            <w:drawing>
              <wp:anchor distT="0" distB="0" distL="114300" distR="114300" simplePos="0" relativeHeight="251704320" behindDoc="0" locked="0" layoutInCell="1" allowOverlap="1" wp14:anchorId="3A495DEE" wp14:editId="2BA537B9">
                <wp:simplePos x="0" y="0"/>
                <wp:positionH relativeFrom="column">
                  <wp:posOffset>3051810</wp:posOffset>
                </wp:positionH>
                <wp:positionV relativeFrom="paragraph">
                  <wp:posOffset>1351914</wp:posOffset>
                </wp:positionV>
                <wp:extent cx="524794" cy="297815"/>
                <wp:effectExtent l="0" t="0" r="8890" b="6985"/>
                <wp:wrapNone/>
                <wp:docPr id="47" name="Zone de texte 47"/>
                <wp:cNvGraphicFramePr/>
                <a:graphic xmlns:a="http://schemas.openxmlformats.org/drawingml/2006/main">
                  <a:graphicData uri="http://schemas.microsoft.com/office/word/2010/wordprocessingShape">
                    <wps:wsp>
                      <wps:cNvSpPr txBox="1"/>
                      <wps:spPr>
                        <a:xfrm>
                          <a:off x="0" y="0"/>
                          <a:ext cx="524794" cy="2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6D7B0B">
                            <w:pPr>
                              <w:spacing w:line="200" w:lineRule="exact"/>
                              <w:jc w:val="center"/>
                              <w:rPr>
                                <w:sz w:val="18"/>
                                <w:szCs w:val="18"/>
                              </w:rPr>
                            </w:pPr>
                            <w:r>
                              <w:rPr>
                                <w:sz w:val="18"/>
                                <w:szCs w:val="18"/>
                              </w:rPr>
                              <w:t>Moteur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52" type="#_x0000_t202" style="position:absolute;left:0;text-align:left;margin-left:240.3pt;margin-top:106.45pt;width:41.3pt;height:2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" fillcolor="white [3201]" stroked="f" strokeweight=".5pt">
                <v:textbox inset="0,0,0,0">
                  <w:txbxContent>
                    <w:p w:rsidR="001B20DD" w:rsidRPr="00E20354" w:rsidRDefault="001B20DD" w:rsidP="006D7B0B">
                      <w:pPr>
                        <w:spacing w:line="200" w:lineRule="exact"/>
                        <w:jc w:val="center"/>
                        <w:rPr>
                          <w:sz w:val="18"/>
                          <w:szCs w:val="18"/>
                        </w:rPr>
                      </w:pPr>
                      <w:r>
                        <w:rPr>
                          <w:sz w:val="18"/>
                          <w:szCs w:val="18"/>
                        </w:rPr>
                        <w:t>Moteur</w:t>
                      </w:r>
                      <w:r>
                        <w:rPr>
                          <w:sz w:val="18"/>
                          <w:szCs w:val="18"/>
                        </w:rPr>
                        <w:br/>
                        <w:t>électrique</w:t>
                      </w:r>
                    </w:p>
                  </w:txbxContent>
                </v:textbox>
              </v:shape>
            </w:pict>
          </mc:Fallback>
        </mc:AlternateContent>
      </w:r>
      <w:r w:rsidR="006D7B0B">
        <w:rPr>
          <w:noProof/>
          <w:lang w:val="en-GB" w:eastAsia="en-GB"/>
        </w:rPr>
        <mc:AlternateContent>
          <mc:Choice Requires="wps">
            <w:drawing>
              <wp:anchor distT="0" distB="0" distL="114300" distR="114300" simplePos="0" relativeHeight="251702272" behindDoc="0" locked="0" layoutInCell="1" allowOverlap="1" wp14:anchorId="7C5779E3" wp14:editId="42EBF6D2">
                <wp:simplePos x="0" y="0"/>
                <wp:positionH relativeFrom="column">
                  <wp:posOffset>1779905</wp:posOffset>
                </wp:positionH>
                <wp:positionV relativeFrom="paragraph">
                  <wp:posOffset>1821180</wp:posOffset>
                </wp:positionV>
                <wp:extent cx="581025" cy="460664"/>
                <wp:effectExtent l="0" t="0" r="9525" b="0"/>
                <wp:wrapNone/>
                <wp:docPr id="46" name="Zone de texte 46"/>
                <wp:cNvGraphicFramePr/>
                <a:graphic xmlns:a="http://schemas.openxmlformats.org/drawingml/2006/main">
                  <a:graphicData uri="http://schemas.microsoft.com/office/word/2010/wordprocessingShape">
                    <wps:wsp>
                      <wps:cNvSpPr txBox="1"/>
                      <wps:spPr>
                        <a:xfrm>
                          <a:off x="0" y="0"/>
                          <a:ext cx="581025" cy="4606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6D7B0B">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53" type="#_x0000_t202" style="position:absolute;left:0;text-align:left;margin-left:140.15pt;margin-top:143.4pt;width:45.75pt;height:3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" fillcolor="white [3201]" stroked="f" strokeweight=".5pt">
                <v:textbox inset="0,0,0,0">
                  <w:txbxContent>
                    <w:p w:rsidR="001B20DD" w:rsidRPr="00E20354" w:rsidRDefault="001B20DD" w:rsidP="006D7B0B">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6D7B0B">
        <w:rPr>
          <w:noProof/>
          <w:lang w:val="en-GB" w:eastAsia="en-GB"/>
        </w:rPr>
        <mc:AlternateContent>
          <mc:Choice Requires="wps">
            <w:drawing>
              <wp:anchor distT="0" distB="0" distL="114300" distR="114300" simplePos="0" relativeHeight="251700224" behindDoc="0" locked="0" layoutInCell="1" allowOverlap="1" wp14:anchorId="7168ABC8" wp14:editId="5792FB29">
                <wp:simplePos x="0" y="0"/>
                <wp:positionH relativeFrom="column">
                  <wp:posOffset>2227662</wp:posOffset>
                </wp:positionH>
                <wp:positionV relativeFrom="paragraph">
                  <wp:posOffset>144780</wp:posOffset>
                </wp:positionV>
                <wp:extent cx="2351151" cy="506730"/>
                <wp:effectExtent l="0" t="0" r="0" b="7620"/>
                <wp:wrapNone/>
                <wp:docPr id="45" name="Zone de texte 45"/>
                <wp:cNvGraphicFramePr/>
                <a:graphic xmlns:a="http://schemas.openxmlformats.org/drawingml/2006/main">
                  <a:graphicData uri="http://schemas.microsoft.com/office/word/2010/wordprocessingShape">
                    <wps:wsp>
                      <wps:cNvSpPr txBox="1"/>
                      <wps:spPr>
                        <a:xfrm>
                          <a:off x="0" y="0"/>
                          <a:ext cx="2351151"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6D7B0B">
                            <w:pPr>
                              <w:jc w:val="center"/>
                              <w:rPr>
                                <w:b/>
                                <w:sz w:val="24"/>
                                <w:szCs w:val="24"/>
                              </w:rPr>
                            </w:pPr>
                            <w:r w:rsidRPr="008432B4">
                              <w:rPr>
                                <w:b/>
                                <w:sz w:val="24"/>
                                <w:szCs w:val="24"/>
                              </w:rPr>
                              <w:t>CHAÎNE DE TRACTION</w:t>
                            </w:r>
                            <w:r w:rsidRPr="008432B4">
                              <w:rPr>
                                <w:b/>
                                <w:sz w:val="24"/>
                                <w:szCs w:val="24"/>
                              </w:rPr>
                              <w:br/>
                            </w:r>
                            <w:r>
                              <w:rPr>
                                <w:b/>
                              </w:rPr>
                              <w:t>Véhicule électrique pur − 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54" type="#_x0000_t202" style="position:absolute;left:0;text-align:left;margin-left:175.4pt;margin-top:11.4pt;width:185.15pt;height:3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" fillcolor="white [3201]" stroked="f" strokeweight=".5pt">
                <v:textbox inset="0,0,0,0">
                  <w:txbxContent>
                    <w:p w:rsidR="001B20DD" w:rsidRPr="008432B4" w:rsidRDefault="001B20DD" w:rsidP="006D7B0B">
                      <w:pPr>
                        <w:jc w:val="center"/>
                        <w:rPr>
                          <w:b/>
                          <w:sz w:val="24"/>
                          <w:szCs w:val="24"/>
                        </w:rPr>
                      </w:pPr>
                      <w:r w:rsidRPr="008432B4">
                        <w:rPr>
                          <w:b/>
                          <w:sz w:val="24"/>
                          <w:szCs w:val="24"/>
                        </w:rPr>
                        <w:t>CHAÎNE DE TRACTION</w:t>
                      </w:r>
                      <w:r w:rsidRPr="008432B4">
                        <w:rPr>
                          <w:b/>
                          <w:sz w:val="24"/>
                          <w:szCs w:val="24"/>
                        </w:rPr>
                        <w:br/>
                      </w:r>
                      <w:r>
                        <w:rPr>
                          <w:b/>
                        </w:rPr>
                        <w:t>Véhicule électrique pur − Exemple</w:t>
                      </w:r>
                    </w:p>
                  </w:txbxContent>
                </v:textbox>
              </v:shape>
            </w:pict>
          </mc:Fallback>
        </mc:AlternateContent>
      </w:r>
      <w:r w:rsidR="00817AE5">
        <w:rPr>
          <w:noProof/>
          <w:lang w:val="en-GB" w:eastAsia="en-GB"/>
        </w:rPr>
        <w:drawing>
          <wp:inline distT="0" distB="0" distL="0" distR="0" wp14:anchorId="3CBA3620" wp14:editId="4EBB487C">
            <wp:extent cx="4930140" cy="3709035"/>
            <wp:effectExtent l="0" t="0" r="3810" b="5715"/>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817AE5" w:rsidRPr="00EB7CFE" w:rsidRDefault="00817AE5" w:rsidP="00832A12">
      <w:pPr>
        <w:pStyle w:val="Heading1"/>
        <w:spacing w:after="120"/>
        <w:rPr>
          <w:b/>
        </w:rPr>
      </w:pPr>
      <w:r w:rsidRPr="00EB7CFE">
        <w:t>Figure 4</w:t>
      </w:r>
      <w:r w:rsidR="00BA3F23">
        <w:br/>
      </w:r>
      <w:r w:rsidR="001557D0">
        <w:rPr>
          <w:b/>
        </w:rPr>
        <w:t xml:space="preserve">Véhicule électrique hybride − </w:t>
      </w:r>
      <w:r w:rsidR="00D77BBC">
        <w:rPr>
          <w:b/>
        </w:rPr>
        <w:t>N</w:t>
      </w:r>
      <w:r w:rsidR="001557D0">
        <w:rPr>
          <w:b/>
        </w:rPr>
        <w:t>on rechargeable de l</w:t>
      </w:r>
      <w:r w:rsidR="00832A12">
        <w:rPr>
          <w:b/>
        </w:rPr>
        <w:t>’</w:t>
      </w:r>
      <w:r w:rsidR="001557D0">
        <w:rPr>
          <w:b/>
        </w:rPr>
        <w:t>extérieur (en parallèle)</w:t>
      </w:r>
    </w:p>
    <w:p w:rsidR="00FF3D1D" w:rsidRDefault="00770CD1" w:rsidP="00BA3F23">
      <w:pPr>
        <w:ind w:left="1134" w:right="998"/>
        <w:jc w:val="both"/>
      </w:pPr>
      <w:r>
        <w:rPr>
          <w:noProof/>
          <w:lang w:val="en-GB" w:eastAsia="en-GB"/>
        </w:rPr>
        <mc:AlternateContent>
          <mc:Choice Requires="wps">
            <w:drawing>
              <wp:anchor distT="0" distB="0" distL="114300" distR="114300" simplePos="0" relativeHeight="251980800" behindDoc="0" locked="0" layoutInCell="1" allowOverlap="1" wp14:anchorId="29B1D7E6" wp14:editId="26B448E1">
                <wp:simplePos x="0" y="0"/>
                <wp:positionH relativeFrom="column">
                  <wp:posOffset>3459480</wp:posOffset>
                </wp:positionH>
                <wp:positionV relativeFrom="paragraph">
                  <wp:posOffset>2886710</wp:posOffset>
                </wp:positionV>
                <wp:extent cx="427355" cy="126365"/>
                <wp:effectExtent l="0" t="0" r="0" b="6985"/>
                <wp:wrapNone/>
                <wp:docPr id="179" name="Zone de texte 179"/>
                <wp:cNvGraphicFramePr/>
                <a:graphic xmlns:a="http://schemas.openxmlformats.org/drawingml/2006/main">
                  <a:graphicData uri="http://schemas.microsoft.com/office/word/2010/wordprocessingShape">
                    <wps:wsp>
                      <wps:cNvSpPr txBox="1"/>
                      <wps:spPr>
                        <a:xfrm>
                          <a:off x="0" y="0"/>
                          <a:ext cx="427355" cy="126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CD1" w:rsidRPr="00035AAE" w:rsidRDefault="00770CD1" w:rsidP="00770CD1">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9" o:spid="_x0000_s1055" type="#_x0000_t202" style="position:absolute;left:0;text-align:left;margin-left:272.4pt;margin-top:227.3pt;width:33.65pt;height:9.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" fillcolor="white [3201]" stroked="f" strokeweight=".5pt">
                <v:textbox inset="0,0,0,0">
                  <w:txbxContent>
                    <w:p w:rsidR="00770CD1" w:rsidRPr="00035AAE" w:rsidRDefault="00770CD1" w:rsidP="00770CD1">
                      <w:pPr>
                        <w:spacing w:line="160" w:lineRule="exact"/>
                        <w:jc w:val="center"/>
                        <w:rPr>
                          <w:spacing w:val="-8"/>
                          <w:sz w:val="14"/>
                          <w:szCs w:val="14"/>
                        </w:rPr>
                      </w:pPr>
                      <w:r w:rsidRPr="00035AAE">
                        <w:rPr>
                          <w:spacing w:val="-8"/>
                          <w:sz w:val="14"/>
                          <w:szCs w:val="14"/>
                        </w:rPr>
                        <w:t>périphériques</w:t>
                      </w:r>
                    </w:p>
                  </w:txbxContent>
                </v:textbox>
              </v:shape>
            </w:pict>
          </mc:Fallback>
        </mc:AlternateContent>
      </w:r>
      <w:r>
        <w:rPr>
          <w:noProof/>
          <w:lang w:val="en-GB" w:eastAsia="en-GB"/>
        </w:rPr>
        <mc:AlternateContent>
          <mc:Choice Requires="wps">
            <w:drawing>
              <wp:anchor distT="0" distB="0" distL="114300" distR="114300" simplePos="0" relativeHeight="251978752" behindDoc="0" locked="0" layoutInCell="1" allowOverlap="1" wp14:anchorId="0950B781" wp14:editId="789C929F">
                <wp:simplePos x="0" y="0"/>
                <wp:positionH relativeFrom="column">
                  <wp:posOffset>3505200</wp:posOffset>
                </wp:positionH>
                <wp:positionV relativeFrom="paragraph">
                  <wp:posOffset>2770505</wp:posOffset>
                </wp:positionV>
                <wp:extent cx="320675" cy="114300"/>
                <wp:effectExtent l="0" t="0" r="3175" b="0"/>
                <wp:wrapNone/>
                <wp:docPr id="178" name="Zone de texte 178"/>
                <wp:cNvGraphicFramePr/>
                <a:graphic xmlns:a="http://schemas.openxmlformats.org/drawingml/2006/main">
                  <a:graphicData uri="http://schemas.microsoft.com/office/word/2010/wordprocessingShape">
                    <wps:wsp>
                      <wps:cNvSpPr txBox="1"/>
                      <wps:spPr>
                        <a:xfrm>
                          <a:off x="0" y="0"/>
                          <a:ext cx="32067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CD1" w:rsidRPr="00035AAE" w:rsidRDefault="00770CD1" w:rsidP="00770CD1">
                            <w:pPr>
                              <w:spacing w:line="160" w:lineRule="exact"/>
                              <w:jc w:val="center"/>
                              <w:rPr>
                                <w:spacing w:val="-8"/>
                                <w:sz w:val="14"/>
                                <w:szCs w:val="14"/>
                              </w:rPr>
                            </w:pPr>
                            <w:r w:rsidRPr="00832A12">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056" type="#_x0000_t202" style="position:absolute;left:0;text-align:left;margin-left:276pt;margin-top:218.15pt;width:25.25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" fillcolor="white [3201]" stroked="f" strokeweight=".5pt">
                <v:textbox inset="0,0,0,0">
                  <w:txbxContent>
                    <w:p w:rsidR="00770CD1" w:rsidRPr="00035AAE" w:rsidRDefault="00770CD1" w:rsidP="00770CD1">
                      <w:pPr>
                        <w:spacing w:line="160" w:lineRule="exact"/>
                        <w:jc w:val="center"/>
                        <w:rPr>
                          <w:spacing w:val="-8"/>
                          <w:sz w:val="14"/>
                          <w:szCs w:val="14"/>
                        </w:rPr>
                      </w:pPr>
                      <w:r w:rsidRPr="00832A12">
                        <w:rPr>
                          <w:spacing w:val="-8"/>
                          <w:sz w:val="14"/>
                          <w:szCs w:val="14"/>
                        </w:rPr>
                        <w:t>Éléments</w:t>
                      </w:r>
                    </w:p>
                  </w:txbxContent>
                </v:textbox>
              </v:shape>
            </w:pict>
          </mc:Fallback>
        </mc:AlternateContent>
      </w:r>
      <w:r w:rsidR="003E1D40">
        <w:rPr>
          <w:noProof/>
          <w:lang w:val="en-GB" w:eastAsia="en-GB"/>
        </w:rPr>
        <mc:AlternateContent>
          <mc:Choice Requires="wps">
            <w:drawing>
              <wp:anchor distT="0" distB="0" distL="114300" distR="114300" simplePos="0" relativeHeight="251976704" behindDoc="0" locked="0" layoutInCell="1" allowOverlap="1" wp14:anchorId="2C93A8D8" wp14:editId="37C138AA">
                <wp:simplePos x="0" y="0"/>
                <wp:positionH relativeFrom="column">
                  <wp:posOffset>1471930</wp:posOffset>
                </wp:positionH>
                <wp:positionV relativeFrom="paragraph">
                  <wp:posOffset>2899410</wp:posOffset>
                </wp:positionV>
                <wp:extent cx="427355" cy="126365"/>
                <wp:effectExtent l="0" t="0" r="0" b="6985"/>
                <wp:wrapNone/>
                <wp:docPr id="177" name="Zone de texte 177"/>
                <wp:cNvGraphicFramePr/>
                <a:graphic xmlns:a="http://schemas.openxmlformats.org/drawingml/2006/main">
                  <a:graphicData uri="http://schemas.microsoft.com/office/word/2010/wordprocessingShape">
                    <wps:wsp>
                      <wps:cNvSpPr txBox="1"/>
                      <wps:spPr>
                        <a:xfrm>
                          <a:off x="0" y="0"/>
                          <a:ext cx="427355" cy="126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D40" w:rsidRPr="00035AAE" w:rsidRDefault="003E1D40" w:rsidP="003E1D40">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7" o:spid="_x0000_s1057" type="#_x0000_t202" style="position:absolute;left:0;text-align:left;margin-left:115.9pt;margin-top:228.3pt;width:33.65pt;height:9.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" fillcolor="white [3201]" stroked="f" strokeweight=".5pt">
                <v:textbox inset="0,0,0,0">
                  <w:txbxContent>
                    <w:p w:rsidR="003E1D40" w:rsidRPr="00035AAE" w:rsidRDefault="003E1D40" w:rsidP="003E1D40">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3E1D40">
        <w:rPr>
          <w:noProof/>
          <w:lang w:val="en-GB" w:eastAsia="en-GB"/>
        </w:rPr>
        <mc:AlternateContent>
          <mc:Choice Requires="wps">
            <w:drawing>
              <wp:anchor distT="0" distB="0" distL="114300" distR="114300" simplePos="0" relativeHeight="251974656" behindDoc="0" locked="0" layoutInCell="1" allowOverlap="1" wp14:anchorId="0AA7B591" wp14:editId="5EED2D0D">
                <wp:simplePos x="0" y="0"/>
                <wp:positionH relativeFrom="column">
                  <wp:posOffset>1524000</wp:posOffset>
                </wp:positionH>
                <wp:positionV relativeFrom="paragraph">
                  <wp:posOffset>2770505</wp:posOffset>
                </wp:positionV>
                <wp:extent cx="320675" cy="114300"/>
                <wp:effectExtent l="0" t="0" r="3175" b="0"/>
                <wp:wrapNone/>
                <wp:docPr id="176" name="Zone de texte 176"/>
                <wp:cNvGraphicFramePr/>
                <a:graphic xmlns:a="http://schemas.openxmlformats.org/drawingml/2006/main">
                  <a:graphicData uri="http://schemas.microsoft.com/office/word/2010/wordprocessingShape">
                    <wps:wsp>
                      <wps:cNvSpPr txBox="1"/>
                      <wps:spPr>
                        <a:xfrm>
                          <a:off x="0" y="0"/>
                          <a:ext cx="32067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D40" w:rsidRPr="00035AAE" w:rsidRDefault="003E1D40" w:rsidP="003E1D40">
                            <w:pPr>
                              <w:spacing w:line="160" w:lineRule="exact"/>
                              <w:jc w:val="center"/>
                              <w:rPr>
                                <w:spacing w:val="-8"/>
                                <w:sz w:val="14"/>
                                <w:szCs w:val="14"/>
                              </w:rPr>
                            </w:pPr>
                            <w:r w:rsidRPr="00832A12">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6" o:spid="_x0000_s1058" type="#_x0000_t202" style="position:absolute;left:0;text-align:left;margin-left:120pt;margin-top:218.15pt;width:25.25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" fillcolor="white [3201]" stroked="f" strokeweight=".5pt">
                <v:textbox inset="0,0,0,0">
                  <w:txbxContent>
                    <w:p w:rsidR="003E1D40" w:rsidRPr="00035AAE" w:rsidRDefault="003E1D40" w:rsidP="003E1D40">
                      <w:pPr>
                        <w:spacing w:line="160" w:lineRule="exact"/>
                        <w:jc w:val="center"/>
                        <w:rPr>
                          <w:spacing w:val="-8"/>
                          <w:sz w:val="14"/>
                          <w:szCs w:val="14"/>
                        </w:rPr>
                      </w:pPr>
                      <w:r w:rsidRPr="00832A12">
                        <w:rPr>
                          <w:spacing w:val="-8"/>
                          <w:sz w:val="14"/>
                          <w:szCs w:val="14"/>
                        </w:rPr>
                        <w:t>Éléments</w:t>
                      </w:r>
                    </w:p>
                  </w:txbxContent>
                </v:textbox>
              </v:shape>
            </w:pict>
          </mc:Fallback>
        </mc:AlternateContent>
      </w:r>
      <w:r w:rsidR="003E1D40">
        <w:rPr>
          <w:noProof/>
          <w:lang w:val="en-GB" w:eastAsia="en-GB"/>
        </w:rPr>
        <mc:AlternateContent>
          <mc:Choice Requires="wps">
            <w:drawing>
              <wp:anchor distT="0" distB="0" distL="114300" distR="114300" simplePos="0" relativeHeight="251921408" behindDoc="0" locked="0" layoutInCell="1" allowOverlap="1" wp14:anchorId="4BE64076" wp14:editId="5B43C88E">
                <wp:simplePos x="0" y="0"/>
                <wp:positionH relativeFrom="column">
                  <wp:posOffset>1548130</wp:posOffset>
                </wp:positionH>
                <wp:positionV relativeFrom="paragraph">
                  <wp:posOffset>956310</wp:posOffset>
                </wp:positionV>
                <wp:extent cx="427355" cy="126365"/>
                <wp:effectExtent l="0" t="0" r="0" b="6985"/>
                <wp:wrapNone/>
                <wp:docPr id="147" name="Zone de texte 147"/>
                <wp:cNvGraphicFramePr/>
                <a:graphic xmlns:a="http://schemas.openxmlformats.org/drawingml/2006/main">
                  <a:graphicData uri="http://schemas.microsoft.com/office/word/2010/wordprocessingShape">
                    <wps:wsp>
                      <wps:cNvSpPr txBox="1"/>
                      <wps:spPr>
                        <a:xfrm>
                          <a:off x="0" y="0"/>
                          <a:ext cx="427355" cy="126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832A12">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7" o:spid="_x0000_s1059" type="#_x0000_t202" style="position:absolute;left:0;text-align:left;margin-left:121.9pt;margin-top:75.3pt;width:33.65pt;height:9.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" fillcolor="white [3201]" stroked="f" strokeweight=".5pt">
                <v:textbox inset="0,0,0,0">
                  <w:txbxContent>
                    <w:p w:rsidR="001B20DD" w:rsidRPr="00035AAE" w:rsidRDefault="001B20DD" w:rsidP="00832A12">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3E1D40">
        <w:rPr>
          <w:noProof/>
          <w:lang w:val="en-GB" w:eastAsia="en-GB"/>
        </w:rPr>
        <mc:AlternateContent>
          <mc:Choice Requires="wps">
            <w:drawing>
              <wp:anchor distT="0" distB="0" distL="114300" distR="114300" simplePos="0" relativeHeight="251919360" behindDoc="0" locked="0" layoutInCell="1" allowOverlap="1" wp14:anchorId="5271D9AF" wp14:editId="74B8F034">
                <wp:simplePos x="0" y="0"/>
                <wp:positionH relativeFrom="column">
                  <wp:posOffset>1606550</wp:posOffset>
                </wp:positionH>
                <wp:positionV relativeFrom="paragraph">
                  <wp:posOffset>846455</wp:posOffset>
                </wp:positionV>
                <wp:extent cx="320675" cy="114300"/>
                <wp:effectExtent l="0" t="0" r="3175" b="0"/>
                <wp:wrapNone/>
                <wp:docPr id="146" name="Zone de texte 146"/>
                <wp:cNvGraphicFramePr/>
                <a:graphic xmlns:a="http://schemas.openxmlformats.org/drawingml/2006/main">
                  <a:graphicData uri="http://schemas.microsoft.com/office/word/2010/wordprocessingShape">
                    <wps:wsp>
                      <wps:cNvSpPr txBox="1"/>
                      <wps:spPr>
                        <a:xfrm>
                          <a:off x="0" y="0"/>
                          <a:ext cx="32067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832A12">
                            <w:pPr>
                              <w:spacing w:line="160" w:lineRule="exact"/>
                              <w:jc w:val="center"/>
                              <w:rPr>
                                <w:spacing w:val="-8"/>
                                <w:sz w:val="14"/>
                                <w:szCs w:val="14"/>
                              </w:rPr>
                            </w:pPr>
                            <w:r w:rsidRPr="00832A12">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6" o:spid="_x0000_s1060" type="#_x0000_t202" style="position:absolute;left:0;text-align:left;margin-left:126.5pt;margin-top:66.65pt;width:25.25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" fillcolor="white [3201]" stroked="f" strokeweight=".5pt">
                <v:textbox inset="0,0,0,0">
                  <w:txbxContent>
                    <w:p w:rsidR="001B20DD" w:rsidRPr="00035AAE" w:rsidRDefault="001B20DD" w:rsidP="00832A12">
                      <w:pPr>
                        <w:spacing w:line="160" w:lineRule="exact"/>
                        <w:jc w:val="center"/>
                        <w:rPr>
                          <w:spacing w:val="-8"/>
                          <w:sz w:val="14"/>
                          <w:szCs w:val="14"/>
                        </w:rPr>
                      </w:pPr>
                      <w:r w:rsidRPr="00832A12">
                        <w:rPr>
                          <w:spacing w:val="-8"/>
                          <w:sz w:val="14"/>
                          <w:szCs w:val="14"/>
                        </w:rPr>
                        <w:t>Éléments</w:t>
                      </w:r>
                    </w:p>
                  </w:txbxContent>
                </v:textbox>
              </v:shape>
            </w:pict>
          </mc:Fallback>
        </mc:AlternateContent>
      </w:r>
      <w:r w:rsidR="00750D5C">
        <w:rPr>
          <w:noProof/>
          <w:lang w:val="en-GB" w:eastAsia="en-GB"/>
        </w:rPr>
        <mc:AlternateContent>
          <mc:Choice Requires="wps">
            <w:drawing>
              <wp:anchor distT="0" distB="0" distL="114300" distR="114300" simplePos="0" relativeHeight="251800576" behindDoc="0" locked="0" layoutInCell="1" allowOverlap="1" wp14:anchorId="75E3EEBA" wp14:editId="444A4EBB">
                <wp:simplePos x="0" y="0"/>
                <wp:positionH relativeFrom="column">
                  <wp:posOffset>2908935</wp:posOffset>
                </wp:positionH>
                <wp:positionV relativeFrom="paragraph">
                  <wp:posOffset>2578100</wp:posOffset>
                </wp:positionV>
                <wp:extent cx="521335" cy="132080"/>
                <wp:effectExtent l="0" t="0" r="0" b="1270"/>
                <wp:wrapNone/>
                <wp:docPr id="51" name="Zone de texte 51"/>
                <wp:cNvGraphicFramePr/>
                <a:graphic xmlns:a="http://schemas.openxmlformats.org/drawingml/2006/main">
                  <a:graphicData uri="http://schemas.microsoft.com/office/word/2010/wordprocessingShape">
                    <wps:wsp>
                      <wps:cNvSpPr txBox="1"/>
                      <wps:spPr>
                        <a:xfrm>
                          <a:off x="0" y="0"/>
                          <a:ext cx="521335" cy="13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E02283">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61" type="#_x0000_t202" style="position:absolute;left:0;text-align:left;margin-left:229.05pt;margin-top:203pt;width:41.05pt;height:1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" fillcolor="white [3201]" stroked="f" strokeweight=".5pt">
                <v:textbox inset="0,0,0,0">
                  <w:txbxContent>
                    <w:p w:rsidR="001B20DD" w:rsidRPr="00E02283" w:rsidRDefault="001B20DD" w:rsidP="00E02283">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001B20DD">
        <w:rPr>
          <w:noProof/>
          <w:lang w:val="en-GB" w:eastAsia="en-GB"/>
        </w:rPr>
        <mc:AlternateContent>
          <mc:Choice Requires="wps">
            <w:drawing>
              <wp:anchor distT="0" distB="0" distL="114300" distR="114300" simplePos="0" relativeHeight="251730944" behindDoc="0" locked="0" layoutInCell="1" allowOverlap="1" wp14:anchorId="71BB2AD5" wp14:editId="3467117C">
                <wp:simplePos x="0" y="0"/>
                <wp:positionH relativeFrom="column">
                  <wp:posOffset>2004695</wp:posOffset>
                </wp:positionH>
                <wp:positionV relativeFrom="paragraph">
                  <wp:posOffset>90805</wp:posOffset>
                </wp:positionV>
                <wp:extent cx="2771775" cy="506730"/>
                <wp:effectExtent l="0" t="0" r="9525" b="7620"/>
                <wp:wrapNone/>
                <wp:docPr id="63" name="Zone de texte 63"/>
                <wp:cNvGraphicFramePr/>
                <a:graphic xmlns:a="http://schemas.openxmlformats.org/drawingml/2006/main">
                  <a:graphicData uri="http://schemas.microsoft.com/office/word/2010/wordprocessingShape">
                    <wps:wsp>
                      <wps:cNvSpPr txBox="1"/>
                      <wps:spPr>
                        <a:xfrm>
                          <a:off x="0" y="0"/>
                          <a:ext cx="2771775"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1B20DD">
                            <w:pPr>
                              <w:jc w:val="center"/>
                              <w:rPr>
                                <w:b/>
                                <w:sz w:val="24"/>
                                <w:szCs w:val="24"/>
                              </w:rPr>
                            </w:pPr>
                            <w:r w:rsidRPr="008432B4">
                              <w:rPr>
                                <w:b/>
                                <w:sz w:val="24"/>
                                <w:szCs w:val="24"/>
                              </w:rPr>
                              <w:t>CHAÎNE DE TRACTION</w:t>
                            </w:r>
                            <w:r w:rsidRPr="008432B4">
                              <w:rPr>
                                <w:b/>
                                <w:sz w:val="24"/>
                                <w:szCs w:val="24"/>
                              </w:rPr>
                              <w:br/>
                            </w:r>
                            <w:r>
                              <w:rPr>
                                <w:b/>
                              </w:rPr>
                              <w:t>Véhicule électrique hybride − Non rechargeable de l’extérieur (en parallèle) − 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62" type="#_x0000_t202" style="position:absolute;left:0;text-align:left;margin-left:157.85pt;margin-top:7.15pt;width:218.25pt;height:3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" fillcolor="white [3201]" stroked="f" strokeweight=".5pt">
                <v:textbox inset="0,0,0,0">
                  <w:txbxContent>
                    <w:p w:rsidR="001B20DD" w:rsidRPr="008432B4" w:rsidRDefault="001B20DD" w:rsidP="001B20DD">
                      <w:pPr>
                        <w:jc w:val="center"/>
                        <w:rPr>
                          <w:b/>
                          <w:sz w:val="24"/>
                          <w:szCs w:val="24"/>
                        </w:rPr>
                      </w:pPr>
                      <w:r w:rsidRPr="008432B4">
                        <w:rPr>
                          <w:b/>
                          <w:sz w:val="24"/>
                          <w:szCs w:val="24"/>
                        </w:rPr>
                        <w:t>CHAÎNE DE TRACTION</w:t>
                      </w:r>
                      <w:r w:rsidRPr="008432B4">
                        <w:rPr>
                          <w:b/>
                          <w:sz w:val="24"/>
                          <w:szCs w:val="24"/>
                        </w:rPr>
                        <w:br/>
                      </w:r>
                      <w:r>
                        <w:rPr>
                          <w:b/>
                        </w:rPr>
                        <w:t>Véhicule électrique hybride − Non rechargeable de l’extérieur (en parallèle) − Exemple</w:t>
                      </w:r>
                    </w:p>
                  </w:txbxContent>
                </v:textbox>
              </v:shape>
            </w:pict>
          </mc:Fallback>
        </mc:AlternateContent>
      </w:r>
      <w:r w:rsidR="00832A12">
        <w:rPr>
          <w:noProof/>
          <w:lang w:val="en-GB" w:eastAsia="en-GB"/>
        </w:rPr>
        <mc:AlternateContent>
          <mc:Choice Requires="wps">
            <w:drawing>
              <wp:anchor distT="0" distB="0" distL="114300" distR="114300" simplePos="0" relativeHeight="251810816" behindDoc="0" locked="0" layoutInCell="1" allowOverlap="1" wp14:anchorId="71168F4C" wp14:editId="09843ADE">
                <wp:simplePos x="0" y="0"/>
                <wp:positionH relativeFrom="column">
                  <wp:posOffset>4180840</wp:posOffset>
                </wp:positionH>
                <wp:positionV relativeFrom="paragraph">
                  <wp:posOffset>1949450</wp:posOffset>
                </wp:positionV>
                <wp:extent cx="670020" cy="130810"/>
                <wp:effectExtent l="0" t="0" r="0" b="2540"/>
                <wp:wrapNone/>
                <wp:docPr id="82" name="Zone de texte 82"/>
                <wp:cNvGraphicFramePr/>
                <a:graphic xmlns:a="http://schemas.openxmlformats.org/drawingml/2006/main">
                  <a:graphicData uri="http://schemas.microsoft.com/office/word/2010/wordprocessingShape">
                    <wps:wsp>
                      <wps:cNvSpPr txBox="1"/>
                      <wps:spPr>
                        <a:xfrm>
                          <a:off x="0" y="0"/>
                          <a:ext cx="670020" cy="13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FF10B3">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63" type="#_x0000_t202" style="position:absolute;left:0;text-align:left;margin-left:329.2pt;margin-top:153.5pt;width:52.75pt;height:10.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" fillcolor="white [3201]" stroked="f" strokeweight=".5pt">
                <v:textbox inset="0,0,0,0">
                  <w:txbxContent>
                    <w:p w:rsidR="001B20DD" w:rsidRPr="00A07E11" w:rsidRDefault="001B20DD" w:rsidP="00FF10B3">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v:textbox>
              </v:shape>
            </w:pict>
          </mc:Fallback>
        </mc:AlternateContent>
      </w:r>
      <w:r w:rsidR="00832A12">
        <w:rPr>
          <w:noProof/>
          <w:lang w:val="en-GB" w:eastAsia="en-GB"/>
        </w:rPr>
        <mc:AlternateContent>
          <mc:Choice Requires="wps">
            <w:drawing>
              <wp:anchor distT="0" distB="0" distL="114300" distR="114300" simplePos="0" relativeHeight="251917312" behindDoc="0" locked="0" layoutInCell="1" allowOverlap="1" wp14:anchorId="30D30B79" wp14:editId="2B6BFCF8">
                <wp:simplePos x="0" y="0"/>
                <wp:positionH relativeFrom="column">
                  <wp:posOffset>3683000</wp:posOffset>
                </wp:positionH>
                <wp:positionV relativeFrom="paragraph">
                  <wp:posOffset>967105</wp:posOffset>
                </wp:positionV>
                <wp:extent cx="320675" cy="114300"/>
                <wp:effectExtent l="0" t="0" r="3175" b="0"/>
                <wp:wrapNone/>
                <wp:docPr id="145" name="Zone de texte 145"/>
                <wp:cNvGraphicFramePr/>
                <a:graphic xmlns:a="http://schemas.openxmlformats.org/drawingml/2006/main">
                  <a:graphicData uri="http://schemas.microsoft.com/office/word/2010/wordprocessingShape">
                    <wps:wsp>
                      <wps:cNvSpPr txBox="1"/>
                      <wps:spPr>
                        <a:xfrm>
                          <a:off x="0" y="0"/>
                          <a:ext cx="320675" cy="11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832A12">
                            <w:pPr>
                              <w:spacing w:line="160" w:lineRule="exact"/>
                              <w:jc w:val="center"/>
                              <w:rPr>
                                <w:spacing w:val="-8"/>
                                <w:sz w:val="14"/>
                                <w:szCs w:val="14"/>
                              </w:rPr>
                            </w:pPr>
                            <w:r w:rsidRPr="00832A12">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5" o:spid="_x0000_s1064" type="#_x0000_t202" style="position:absolute;left:0;text-align:left;margin-left:290pt;margin-top:76.15pt;width:25.25pt;height: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" fillcolor="white [3201]" stroked="f" strokeweight=".5pt">
                <v:textbox inset="0,0,0,0">
                  <w:txbxContent>
                    <w:p w:rsidR="001B20DD" w:rsidRPr="00035AAE" w:rsidRDefault="001B20DD" w:rsidP="00832A12">
                      <w:pPr>
                        <w:spacing w:line="160" w:lineRule="exact"/>
                        <w:jc w:val="center"/>
                        <w:rPr>
                          <w:spacing w:val="-8"/>
                          <w:sz w:val="14"/>
                          <w:szCs w:val="14"/>
                        </w:rPr>
                      </w:pPr>
                      <w:r w:rsidRPr="00832A12">
                        <w:rPr>
                          <w:spacing w:val="-8"/>
                          <w:sz w:val="14"/>
                          <w:szCs w:val="14"/>
                        </w:rPr>
                        <w:t>Éléments</w:t>
                      </w:r>
                    </w:p>
                  </w:txbxContent>
                </v:textbox>
              </v:shape>
            </w:pict>
          </mc:Fallback>
        </mc:AlternateContent>
      </w:r>
      <w:r w:rsidR="00832A12">
        <w:rPr>
          <w:noProof/>
          <w:lang w:val="en-GB" w:eastAsia="en-GB"/>
        </w:rPr>
        <mc:AlternateContent>
          <mc:Choice Requires="wps">
            <w:drawing>
              <wp:anchor distT="0" distB="0" distL="114300" distR="114300" simplePos="0" relativeHeight="251794432" behindDoc="0" locked="0" layoutInCell="1" allowOverlap="1" wp14:anchorId="68D49207" wp14:editId="3DF311E0">
                <wp:simplePos x="0" y="0"/>
                <wp:positionH relativeFrom="column">
                  <wp:posOffset>3630930</wp:posOffset>
                </wp:positionH>
                <wp:positionV relativeFrom="paragraph">
                  <wp:posOffset>1083310</wp:posOffset>
                </wp:positionV>
                <wp:extent cx="427355" cy="126432"/>
                <wp:effectExtent l="0" t="0" r="0" b="6985"/>
                <wp:wrapNone/>
                <wp:docPr id="32" name="Zone de texte 32"/>
                <wp:cNvGraphicFramePr/>
                <a:graphic xmlns:a="http://schemas.openxmlformats.org/drawingml/2006/main">
                  <a:graphicData uri="http://schemas.microsoft.com/office/word/2010/wordprocessingShape">
                    <wps:wsp>
                      <wps:cNvSpPr txBox="1"/>
                      <wps:spPr>
                        <a:xfrm>
                          <a:off x="0" y="0"/>
                          <a:ext cx="427355" cy="126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AE2B93">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65" type="#_x0000_t202" style="position:absolute;left:0;text-align:left;margin-left:285.9pt;margin-top:85.3pt;width:33.65pt;height: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" fillcolor="white [3201]" stroked="f" strokeweight=".5pt">
                <v:textbox inset="0,0,0,0">
                  <w:txbxContent>
                    <w:p w:rsidR="001B20DD" w:rsidRPr="00035AAE" w:rsidRDefault="001B20DD" w:rsidP="00AE2B93">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832A12">
        <w:rPr>
          <w:noProof/>
          <w:lang w:val="en-GB" w:eastAsia="en-GB"/>
        </w:rPr>
        <mc:AlternateContent>
          <mc:Choice Requires="wps">
            <w:drawing>
              <wp:anchor distT="0" distB="0" distL="114300" distR="114300" simplePos="0" relativeHeight="251788288" behindDoc="0" locked="0" layoutInCell="1" allowOverlap="1" wp14:anchorId="31019777" wp14:editId="251C88F3">
                <wp:simplePos x="0" y="0"/>
                <wp:positionH relativeFrom="column">
                  <wp:posOffset>3575050</wp:posOffset>
                </wp:positionH>
                <wp:positionV relativeFrom="paragraph">
                  <wp:posOffset>885825</wp:posOffset>
                </wp:positionV>
                <wp:extent cx="548005" cy="476885"/>
                <wp:effectExtent l="0" t="0" r="23495" b="18415"/>
                <wp:wrapNone/>
                <wp:docPr id="14" name="Hexagone 14"/>
                <wp:cNvGraphicFramePr/>
                <a:graphic xmlns:a="http://schemas.openxmlformats.org/drawingml/2006/main">
                  <a:graphicData uri="http://schemas.microsoft.com/office/word/2010/wordprocessingShape">
                    <wps:wsp>
                      <wps:cNvSpPr/>
                      <wps:spPr>
                        <a:xfrm>
                          <a:off x="0" y="0"/>
                          <a:ext cx="548005" cy="476885"/>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4" o:spid="_x0000_s1026" type="#_x0000_t9" style="position:absolute;margin-left:281.5pt;margin-top:69.75pt;width:43.15pt;height:37.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" adj="4699" fillcolor="white [3212]" strokecolor="#c0504d [3205]" strokeweight="2pt"/>
            </w:pict>
          </mc:Fallback>
        </mc:AlternateContent>
      </w:r>
      <w:r w:rsidR="00FF10B3">
        <w:rPr>
          <w:noProof/>
          <w:lang w:val="en-GB" w:eastAsia="en-GB"/>
        </w:rPr>
        <mc:AlternateContent>
          <mc:Choice Requires="wps">
            <w:drawing>
              <wp:anchor distT="0" distB="0" distL="114300" distR="114300" simplePos="0" relativeHeight="251808768" behindDoc="0" locked="0" layoutInCell="1" allowOverlap="1" wp14:anchorId="52BE8826" wp14:editId="727A0AA5">
                <wp:simplePos x="0" y="0"/>
                <wp:positionH relativeFrom="column">
                  <wp:posOffset>4312285</wp:posOffset>
                </wp:positionH>
                <wp:positionV relativeFrom="paragraph">
                  <wp:posOffset>1812925</wp:posOffset>
                </wp:positionV>
                <wp:extent cx="399415" cy="133350"/>
                <wp:effectExtent l="0" t="0" r="635" b="0"/>
                <wp:wrapNone/>
                <wp:docPr id="72" name="Zone de texte 72"/>
                <wp:cNvGraphicFramePr/>
                <a:graphic xmlns:a="http://schemas.openxmlformats.org/drawingml/2006/main">
                  <a:graphicData uri="http://schemas.microsoft.com/office/word/2010/wordprocessingShape">
                    <wps:wsp>
                      <wps:cNvSpPr txBox="1"/>
                      <wps:spPr>
                        <a:xfrm>
                          <a:off x="0" y="0"/>
                          <a:ext cx="39941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FF10B3">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66" type="#_x0000_t202" style="position:absolute;left:0;text-align:left;margin-left:339.55pt;margin-top:142.75pt;width:31.45pt;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" fillcolor="white [3201]" stroked="f" strokeweight=".5pt">
                <v:textbox inset="0,0,0,0">
                  <w:txbxContent>
                    <w:p w:rsidR="001B20DD" w:rsidRPr="00A07E11" w:rsidRDefault="001B20DD" w:rsidP="00FF10B3">
                      <w:pPr>
                        <w:spacing w:line="180" w:lineRule="exact"/>
                        <w:jc w:val="center"/>
                        <w:rPr>
                          <w:spacing w:val="-4"/>
                          <w:sz w:val="18"/>
                          <w:szCs w:val="18"/>
                        </w:rPr>
                      </w:pPr>
                      <w:r w:rsidRPr="00A07E11">
                        <w:rPr>
                          <w:spacing w:val="-4"/>
                          <w:sz w:val="18"/>
                          <w:szCs w:val="18"/>
                        </w:rPr>
                        <w:t>Groupe</w:t>
                      </w:r>
                    </w:p>
                  </w:txbxContent>
                </v:textbox>
              </v:shape>
            </w:pict>
          </mc:Fallback>
        </mc:AlternateContent>
      </w:r>
      <w:r w:rsidR="00FF10B3">
        <w:rPr>
          <w:noProof/>
          <w:lang w:val="en-GB" w:eastAsia="en-GB"/>
        </w:rPr>
        <mc:AlternateContent>
          <mc:Choice Requires="wps">
            <w:drawing>
              <wp:anchor distT="0" distB="0" distL="114300" distR="114300" simplePos="0" relativeHeight="251806720" behindDoc="0" locked="0" layoutInCell="1" allowOverlap="1" wp14:anchorId="4EF74AE9" wp14:editId="0001A6F0">
                <wp:simplePos x="0" y="0"/>
                <wp:positionH relativeFrom="column">
                  <wp:posOffset>1951990</wp:posOffset>
                </wp:positionH>
                <wp:positionV relativeFrom="paragraph">
                  <wp:posOffset>2319020</wp:posOffset>
                </wp:positionV>
                <wp:extent cx="414062" cy="543433"/>
                <wp:effectExtent l="0" t="0" r="5080" b="9525"/>
                <wp:wrapNone/>
                <wp:docPr id="70" name="Zone de texte 70"/>
                <wp:cNvGraphicFramePr/>
                <a:graphic xmlns:a="http://schemas.openxmlformats.org/drawingml/2006/main">
                  <a:graphicData uri="http://schemas.microsoft.com/office/word/2010/wordprocessingShape">
                    <wps:wsp>
                      <wps:cNvSpPr txBox="1"/>
                      <wps:spPr>
                        <a:xfrm>
                          <a:off x="0" y="0"/>
                          <a:ext cx="414062" cy="543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FF10B3" w:rsidRDefault="001B20DD" w:rsidP="00FF10B3">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67" type="#_x0000_t202" style="position:absolute;left:0;text-align:left;margin-left:153.7pt;margin-top:182.6pt;width:32.6pt;height:4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" fillcolor="white [3201]" stroked="f" strokeweight=".5pt">
                <v:textbox inset="0,0,0,0">
                  <w:txbxContent>
                    <w:p w:rsidR="001B20DD" w:rsidRPr="00FF10B3" w:rsidRDefault="001B20DD" w:rsidP="00FF10B3">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v:textbox>
              </v:shape>
            </w:pict>
          </mc:Fallback>
        </mc:AlternateContent>
      </w:r>
      <w:r w:rsidR="00E02283">
        <w:rPr>
          <w:noProof/>
          <w:lang w:val="en-GB" w:eastAsia="en-GB"/>
        </w:rPr>
        <mc:AlternateContent>
          <mc:Choice Requires="wps">
            <w:drawing>
              <wp:anchor distT="0" distB="0" distL="114300" distR="114300" simplePos="0" relativeHeight="251804672" behindDoc="0" locked="0" layoutInCell="1" allowOverlap="1" wp14:anchorId="5A6DF3F1" wp14:editId="47344B94">
                <wp:simplePos x="0" y="0"/>
                <wp:positionH relativeFrom="column">
                  <wp:posOffset>2956560</wp:posOffset>
                </wp:positionH>
                <wp:positionV relativeFrom="paragraph">
                  <wp:posOffset>2719070</wp:posOffset>
                </wp:positionV>
                <wp:extent cx="391160" cy="141695"/>
                <wp:effectExtent l="0" t="0" r="8890" b="0"/>
                <wp:wrapNone/>
                <wp:docPr id="69" name="Zone de texte 69"/>
                <wp:cNvGraphicFramePr/>
                <a:graphic xmlns:a="http://schemas.openxmlformats.org/drawingml/2006/main">
                  <a:graphicData uri="http://schemas.microsoft.com/office/word/2010/wordprocessingShape">
                    <wps:wsp>
                      <wps:cNvSpPr txBox="1"/>
                      <wps:spPr>
                        <a:xfrm>
                          <a:off x="0" y="0"/>
                          <a:ext cx="391160" cy="14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E02283">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68" type="#_x0000_t202" style="position:absolute;left:0;text-align:left;margin-left:232.8pt;margin-top:214.1pt;width:30.8pt;height:11.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" fillcolor="white [3201]" stroked="f" strokeweight=".5pt">
                <v:textbox inset="0,0,0,0">
                  <w:txbxContent>
                    <w:p w:rsidR="001B20DD" w:rsidRPr="00E02283" w:rsidRDefault="001B20DD" w:rsidP="00E02283">
                      <w:pPr>
                        <w:spacing w:line="160" w:lineRule="exact"/>
                        <w:jc w:val="center"/>
                        <w:rPr>
                          <w:spacing w:val="-4"/>
                          <w:sz w:val="18"/>
                          <w:szCs w:val="18"/>
                        </w:rPr>
                      </w:pPr>
                      <w:r w:rsidRPr="00E02283">
                        <w:rPr>
                          <w:spacing w:val="-4"/>
                          <w:sz w:val="18"/>
                          <w:szCs w:val="18"/>
                        </w:rPr>
                        <w:t>interne</w:t>
                      </w:r>
                    </w:p>
                  </w:txbxContent>
                </v:textbox>
              </v:shape>
            </w:pict>
          </mc:Fallback>
        </mc:AlternateContent>
      </w:r>
      <w:r w:rsidR="00E02283">
        <w:rPr>
          <w:noProof/>
          <w:lang w:val="en-GB" w:eastAsia="en-GB"/>
        </w:rPr>
        <mc:AlternateContent>
          <mc:Choice Requires="wps">
            <w:drawing>
              <wp:anchor distT="0" distB="0" distL="114300" distR="114300" simplePos="0" relativeHeight="251802624" behindDoc="0" locked="0" layoutInCell="1" allowOverlap="1" wp14:anchorId="3C444B1A" wp14:editId="2301F239">
                <wp:simplePos x="0" y="0"/>
                <wp:positionH relativeFrom="column">
                  <wp:posOffset>2919095</wp:posOffset>
                </wp:positionH>
                <wp:positionV relativeFrom="paragraph">
                  <wp:posOffset>2430780</wp:posOffset>
                </wp:positionV>
                <wp:extent cx="471170" cy="125730"/>
                <wp:effectExtent l="0" t="0" r="5080" b="7620"/>
                <wp:wrapNone/>
                <wp:docPr id="67" name="Zone de texte 67"/>
                <wp:cNvGraphicFramePr/>
                <a:graphic xmlns:a="http://schemas.openxmlformats.org/drawingml/2006/main">
                  <a:graphicData uri="http://schemas.microsoft.com/office/word/2010/wordprocessingShape">
                    <wps:wsp>
                      <wps:cNvSpPr txBox="1"/>
                      <wps:spPr>
                        <a:xfrm>
                          <a:off x="0" y="0"/>
                          <a:ext cx="471170" cy="125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E02283">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69" type="#_x0000_t202" style="position:absolute;left:0;text-align:left;margin-left:229.85pt;margin-top:191.4pt;width:37.1pt;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" fillcolor="white [3201]" stroked="f" strokeweight=".5pt">
                <v:textbox inset="0,0,0,0">
                  <w:txbxContent>
                    <w:p w:rsidR="001B20DD" w:rsidRPr="00E20354" w:rsidRDefault="001B20DD" w:rsidP="00E02283">
                      <w:pPr>
                        <w:spacing w:line="160" w:lineRule="exact"/>
                        <w:jc w:val="center"/>
                        <w:rPr>
                          <w:sz w:val="18"/>
                          <w:szCs w:val="18"/>
                        </w:rPr>
                      </w:pPr>
                      <w:r>
                        <w:rPr>
                          <w:sz w:val="18"/>
                          <w:szCs w:val="18"/>
                        </w:rPr>
                        <w:t xml:space="preserve">Moteur à </w:t>
                      </w:r>
                    </w:p>
                  </w:txbxContent>
                </v:textbox>
              </v:shape>
            </w:pict>
          </mc:Fallback>
        </mc:AlternateContent>
      </w:r>
      <w:r w:rsidR="00AE2B93">
        <w:rPr>
          <w:noProof/>
          <w:lang w:val="en-GB" w:eastAsia="en-GB"/>
        </w:rPr>
        <mc:AlternateContent>
          <mc:Choice Requires="wps">
            <w:drawing>
              <wp:anchor distT="0" distB="0" distL="114300" distR="114300" simplePos="0" relativeHeight="251798528" behindDoc="0" locked="0" layoutInCell="1" allowOverlap="1" wp14:anchorId="1CB63D04" wp14:editId="164F80CC">
                <wp:simplePos x="0" y="0"/>
                <wp:positionH relativeFrom="column">
                  <wp:posOffset>3092450</wp:posOffset>
                </wp:positionH>
                <wp:positionV relativeFrom="paragraph">
                  <wp:posOffset>1278890</wp:posOffset>
                </wp:positionV>
                <wp:extent cx="519317" cy="435102"/>
                <wp:effectExtent l="0" t="0" r="0" b="3175"/>
                <wp:wrapNone/>
                <wp:docPr id="48" name="Zone de texte 48"/>
                <wp:cNvGraphicFramePr/>
                <a:graphic xmlns:a="http://schemas.openxmlformats.org/drawingml/2006/main">
                  <a:graphicData uri="http://schemas.microsoft.com/office/word/2010/wordprocessingShape">
                    <wps:wsp>
                      <wps:cNvSpPr txBox="1"/>
                      <wps:spPr>
                        <a:xfrm>
                          <a:off x="0" y="0"/>
                          <a:ext cx="519317" cy="435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AE2B93">
                            <w:pPr>
                              <w:spacing w:line="200" w:lineRule="exact"/>
                              <w:jc w:val="center"/>
                              <w:rPr>
                                <w:sz w:val="18"/>
                                <w:szCs w:val="18"/>
                              </w:rPr>
                            </w:pPr>
                            <w:r>
                              <w:rPr>
                                <w:sz w:val="18"/>
                                <w:szCs w:val="18"/>
                              </w:rPr>
                              <w:t>Moteur 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70" type="#_x0000_t202" style="position:absolute;left:0;text-align:left;margin-left:243.5pt;margin-top:100.7pt;width:40.9pt;height:3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" fillcolor="white [3201]" stroked="f" strokeweight=".5pt">
                <v:textbox inset="0,0,0,0">
                  <w:txbxContent>
                    <w:p w:rsidR="001B20DD" w:rsidRPr="00E20354" w:rsidRDefault="001B20DD" w:rsidP="00AE2B93">
                      <w:pPr>
                        <w:spacing w:line="200" w:lineRule="exact"/>
                        <w:jc w:val="center"/>
                        <w:rPr>
                          <w:sz w:val="18"/>
                          <w:szCs w:val="18"/>
                        </w:rPr>
                      </w:pPr>
                      <w:r>
                        <w:rPr>
                          <w:sz w:val="18"/>
                          <w:szCs w:val="18"/>
                        </w:rPr>
                        <w:t>Moteur générateur</w:t>
                      </w:r>
                      <w:r>
                        <w:rPr>
                          <w:sz w:val="18"/>
                          <w:szCs w:val="18"/>
                        </w:rPr>
                        <w:br/>
                        <w:t>électrique</w:t>
                      </w:r>
                    </w:p>
                  </w:txbxContent>
                </v:textbox>
              </v:shape>
            </w:pict>
          </mc:Fallback>
        </mc:AlternateContent>
      </w:r>
      <w:r w:rsidR="00AE2B93">
        <w:rPr>
          <w:noProof/>
          <w:lang w:val="en-GB" w:eastAsia="en-GB"/>
        </w:rPr>
        <mc:AlternateContent>
          <mc:Choice Requires="wps">
            <w:drawing>
              <wp:anchor distT="0" distB="0" distL="114300" distR="114300" simplePos="0" relativeHeight="251796480" behindDoc="0" locked="0" layoutInCell="1" allowOverlap="1" wp14:anchorId="030CCA62" wp14:editId="1CBCD4E4">
                <wp:simplePos x="0" y="0"/>
                <wp:positionH relativeFrom="column">
                  <wp:posOffset>1981835</wp:posOffset>
                </wp:positionH>
                <wp:positionV relativeFrom="paragraph">
                  <wp:posOffset>1304290</wp:posOffset>
                </wp:positionV>
                <wp:extent cx="479714" cy="314442"/>
                <wp:effectExtent l="0" t="0" r="0" b="9525"/>
                <wp:wrapNone/>
                <wp:docPr id="33" name="Zone de texte 33"/>
                <wp:cNvGraphicFramePr/>
                <a:graphic xmlns:a="http://schemas.openxmlformats.org/drawingml/2006/main">
                  <a:graphicData uri="http://schemas.microsoft.com/office/word/2010/wordprocessingShape">
                    <wps:wsp>
                      <wps:cNvSpPr txBox="1"/>
                      <wps:spPr>
                        <a:xfrm>
                          <a:off x="0" y="0"/>
                          <a:ext cx="479714" cy="31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AE2B93">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71" type="#_x0000_t202" style="position:absolute;left:0;text-align:left;margin-left:156.05pt;margin-top:102.7pt;width:37.7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" fillcolor="white [3201]" stroked="f" strokeweight=".5pt">
                <v:textbox inset="0,0,0,0">
                  <w:txbxContent>
                    <w:p w:rsidR="001B20DD" w:rsidRPr="00E20354" w:rsidRDefault="001B20DD" w:rsidP="00AE2B93">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AE2B93">
        <w:rPr>
          <w:noProof/>
          <w:lang w:val="en-GB" w:eastAsia="en-GB"/>
        </w:rPr>
        <mc:AlternateContent>
          <mc:Choice Requires="wps">
            <w:drawing>
              <wp:anchor distT="0" distB="0" distL="114300" distR="114300" simplePos="0" relativeHeight="251790336" behindDoc="0" locked="0" layoutInCell="1" allowOverlap="1" wp14:anchorId="133FE6A8" wp14:editId="15806B83">
                <wp:simplePos x="0" y="0"/>
                <wp:positionH relativeFrom="column">
                  <wp:posOffset>3381375</wp:posOffset>
                </wp:positionH>
                <wp:positionV relativeFrom="paragraph">
                  <wp:posOffset>2695575</wp:posOffset>
                </wp:positionV>
                <wp:extent cx="550016" cy="476885"/>
                <wp:effectExtent l="0" t="0" r="21590" b="18415"/>
                <wp:wrapNone/>
                <wp:docPr id="27" name="Hexagone 27"/>
                <wp:cNvGraphicFramePr/>
                <a:graphic xmlns:a="http://schemas.openxmlformats.org/drawingml/2006/main">
                  <a:graphicData uri="http://schemas.microsoft.com/office/word/2010/wordprocessingShape">
                    <wps:wsp>
                      <wps:cNvSpPr/>
                      <wps:spPr>
                        <a:xfrm>
                          <a:off x="0" y="0"/>
                          <a:ext cx="550016" cy="476885"/>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27" o:spid="_x0000_s1026" type="#_x0000_t9" style="position:absolute;margin-left:266.25pt;margin-top:212.25pt;width:43.3pt;height:37.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" adj="4682" fillcolor="white [3212]" strokecolor="#c0504d [3205]" strokeweight="2pt"/>
            </w:pict>
          </mc:Fallback>
        </mc:AlternateContent>
      </w:r>
      <w:r w:rsidR="00AE2B93">
        <w:rPr>
          <w:noProof/>
          <w:lang w:val="en-GB" w:eastAsia="en-GB"/>
        </w:rPr>
        <mc:AlternateContent>
          <mc:Choice Requires="wps">
            <w:drawing>
              <wp:anchor distT="0" distB="0" distL="114300" distR="114300" simplePos="0" relativeHeight="251784192" behindDoc="0" locked="0" layoutInCell="1" allowOverlap="1" wp14:anchorId="7AA94811" wp14:editId="4B3EBF51">
                <wp:simplePos x="0" y="0"/>
                <wp:positionH relativeFrom="column">
                  <wp:posOffset>1406525</wp:posOffset>
                </wp:positionH>
                <wp:positionV relativeFrom="paragraph">
                  <wp:posOffset>2695754</wp:posOffset>
                </wp:positionV>
                <wp:extent cx="548450" cy="476941"/>
                <wp:effectExtent l="0" t="0" r="23495" b="18415"/>
                <wp:wrapNone/>
                <wp:docPr id="11" name="Hexagone 11"/>
                <wp:cNvGraphicFramePr/>
                <a:graphic xmlns:a="http://schemas.openxmlformats.org/drawingml/2006/main">
                  <a:graphicData uri="http://schemas.microsoft.com/office/word/2010/wordprocessingShape">
                    <wps:wsp>
                      <wps:cNvSpPr/>
                      <wps:spPr>
                        <a:xfrm>
                          <a:off x="0" y="0"/>
                          <a:ext cx="548450" cy="476941"/>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 o:spid="_x0000_s1026" type="#_x0000_t9" style="position:absolute;margin-left:110.75pt;margin-top:212.25pt;width:43.2pt;height:3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" adj="4696" fillcolor="white [3212]" strokecolor="#ffc000" strokeweight="2pt"/>
            </w:pict>
          </mc:Fallback>
        </mc:AlternateContent>
      </w:r>
      <w:r w:rsidR="00AE2B93">
        <w:rPr>
          <w:noProof/>
          <w:lang w:val="en-GB" w:eastAsia="en-GB"/>
        </w:rPr>
        <mc:AlternateContent>
          <mc:Choice Requires="wps">
            <w:drawing>
              <wp:anchor distT="0" distB="0" distL="114300" distR="114300" simplePos="0" relativeHeight="251782144" behindDoc="0" locked="0" layoutInCell="1" allowOverlap="1" wp14:anchorId="413E6C1B" wp14:editId="12C60DF2">
                <wp:simplePos x="0" y="0"/>
                <wp:positionH relativeFrom="column">
                  <wp:posOffset>1468755</wp:posOffset>
                </wp:positionH>
                <wp:positionV relativeFrom="paragraph">
                  <wp:posOffset>2823210</wp:posOffset>
                </wp:positionV>
                <wp:extent cx="427355" cy="224790"/>
                <wp:effectExtent l="0" t="0" r="0" b="3810"/>
                <wp:wrapNone/>
                <wp:docPr id="10" name="Zone de texte 10"/>
                <wp:cNvGraphicFramePr/>
                <a:graphic xmlns:a="http://schemas.openxmlformats.org/drawingml/2006/main">
                  <a:graphicData uri="http://schemas.microsoft.com/office/word/2010/wordprocessingShape">
                    <wps:wsp>
                      <wps:cNvSpPr txBox="1"/>
                      <wps:spPr>
                        <a:xfrm>
                          <a:off x="0" y="0"/>
                          <a:ext cx="42735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AE2B93">
                            <w:pPr>
                              <w:spacing w:line="160" w:lineRule="exact"/>
                              <w:jc w:val="center"/>
                              <w:rPr>
                                <w:spacing w:val="-8"/>
                                <w:sz w:val="14"/>
                                <w:szCs w:val="14"/>
                              </w:rPr>
                            </w:pPr>
                            <w:r w:rsidRPr="00035AAE">
                              <w:rPr>
                                <w:spacing w:val="-8"/>
                                <w:sz w:val="14"/>
                                <w:szCs w:val="14"/>
                              </w:rPr>
                              <w:t>Éléments</w:t>
                            </w:r>
                            <w:r w:rsidRPr="00035AAE">
                              <w:rPr>
                                <w:spacing w:val="-8"/>
                                <w:sz w:val="14"/>
                                <w:szCs w:val="14"/>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72" type="#_x0000_t202" style="position:absolute;left:0;text-align:left;margin-left:115.65pt;margin-top:222.3pt;width:33.65pt;height:1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" fillcolor="white [3201]" stroked="f" strokeweight=".5pt">
                <v:textbox inset="0,0,0,0">
                  <w:txbxContent>
                    <w:p w:rsidR="001B20DD" w:rsidRPr="00035AAE" w:rsidRDefault="001B20DD" w:rsidP="00AE2B93">
                      <w:pPr>
                        <w:spacing w:line="160" w:lineRule="exact"/>
                        <w:jc w:val="center"/>
                        <w:rPr>
                          <w:spacing w:val="-8"/>
                          <w:sz w:val="14"/>
                          <w:szCs w:val="14"/>
                        </w:rPr>
                      </w:pPr>
                      <w:r w:rsidRPr="00035AAE">
                        <w:rPr>
                          <w:spacing w:val="-8"/>
                          <w:sz w:val="14"/>
                          <w:szCs w:val="14"/>
                        </w:rPr>
                        <w:t>Éléments</w:t>
                      </w:r>
                      <w:r w:rsidRPr="00035AAE">
                        <w:rPr>
                          <w:spacing w:val="-8"/>
                          <w:sz w:val="14"/>
                          <w:szCs w:val="14"/>
                        </w:rPr>
                        <w:br/>
                        <w:t>périphériques</w:t>
                      </w:r>
                    </w:p>
                  </w:txbxContent>
                </v:textbox>
              </v:shape>
            </w:pict>
          </mc:Fallback>
        </mc:AlternateContent>
      </w:r>
      <w:r w:rsidR="00EB7B9A">
        <w:rPr>
          <w:noProof/>
          <w:lang w:val="en-GB" w:eastAsia="en-GB"/>
        </w:rPr>
        <mc:AlternateContent>
          <mc:Choice Requires="wps">
            <w:drawing>
              <wp:anchor distT="0" distB="0" distL="114300" distR="114300" simplePos="0" relativeHeight="251778048" behindDoc="0" locked="0" layoutInCell="1" allowOverlap="1" wp14:anchorId="5311B0FD" wp14:editId="68BFBCF7">
                <wp:simplePos x="0" y="0"/>
                <wp:positionH relativeFrom="column">
                  <wp:posOffset>1493520</wp:posOffset>
                </wp:positionH>
                <wp:positionV relativeFrom="paragraph">
                  <wp:posOffset>772795</wp:posOffset>
                </wp:positionV>
                <wp:extent cx="532765" cy="462915"/>
                <wp:effectExtent l="0" t="0" r="19685" b="13335"/>
                <wp:wrapNone/>
                <wp:docPr id="91" name="Hexagone 91"/>
                <wp:cNvGraphicFramePr/>
                <a:graphic xmlns:a="http://schemas.openxmlformats.org/drawingml/2006/main">
                  <a:graphicData uri="http://schemas.microsoft.com/office/word/2010/wordprocessingShape">
                    <wps:wsp>
                      <wps:cNvSpPr/>
                      <wps:spPr>
                        <a:xfrm>
                          <a:off x="0" y="0"/>
                          <a:ext cx="532765" cy="462915"/>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91" o:spid="_x0000_s1026" type="#_x0000_t9" style="position:absolute;margin-left:117.6pt;margin-top:60.85pt;width:41.95pt;height:36.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" adj="4692" fillcolor="white [3212]" strokecolor="#ffc000" strokeweight="2pt"/>
            </w:pict>
          </mc:Fallback>
        </mc:AlternateContent>
      </w:r>
      <w:r w:rsidR="00F71F57">
        <w:rPr>
          <w:noProof/>
          <w:lang w:val="en-GB" w:eastAsia="en-GB"/>
        </w:rPr>
        <mc:AlternateContent>
          <mc:Choice Requires="wps">
            <w:drawing>
              <wp:anchor distT="0" distB="0" distL="114300" distR="114300" simplePos="0" relativeHeight="251728896" behindDoc="0" locked="0" layoutInCell="1" allowOverlap="1" wp14:anchorId="1EC12E84" wp14:editId="74224F2C">
                <wp:simplePos x="0" y="0"/>
                <wp:positionH relativeFrom="column">
                  <wp:posOffset>822325</wp:posOffset>
                </wp:positionH>
                <wp:positionV relativeFrom="paragraph">
                  <wp:posOffset>137795</wp:posOffset>
                </wp:positionV>
                <wp:extent cx="766304" cy="167640"/>
                <wp:effectExtent l="0" t="0" r="0" b="3810"/>
                <wp:wrapNone/>
                <wp:docPr id="62" name="Zone de texte 62"/>
                <wp:cNvGraphicFramePr/>
                <a:graphic xmlns:a="http://schemas.openxmlformats.org/drawingml/2006/main">
                  <a:graphicData uri="http://schemas.microsoft.com/office/word/2010/wordprocessingShape">
                    <wps:wsp>
                      <wps:cNvSpPr txBox="1"/>
                      <wps:spPr>
                        <a:xfrm>
                          <a:off x="0" y="0"/>
                          <a:ext cx="766304"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F71F57">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73" type="#_x0000_t202" style="position:absolute;left:0;text-align:left;margin-left:64.75pt;margin-top:10.85pt;width:60.35pt;height:1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" fillcolor="white [3201]" stroked="f" strokeweight=".5pt">
                <v:textbox inset="0,0,0,0">
                  <w:txbxContent>
                    <w:p w:rsidR="001B20DD" w:rsidRPr="008432B4" w:rsidRDefault="001B20DD" w:rsidP="00F71F57">
                      <w:pPr>
                        <w:spacing w:line="180" w:lineRule="exact"/>
                        <w:rPr>
                          <w:spacing w:val="-8"/>
                          <w:sz w:val="16"/>
                          <w:szCs w:val="16"/>
                        </w:rPr>
                      </w:pPr>
                      <w:r w:rsidRPr="008432B4">
                        <w:rPr>
                          <w:spacing w:val="-8"/>
                          <w:sz w:val="16"/>
                          <w:szCs w:val="16"/>
                        </w:rPr>
                        <w:t>Éléments auxiliaires</w:t>
                      </w:r>
                    </w:p>
                  </w:txbxContent>
                </v:textbox>
              </v:shape>
            </w:pict>
          </mc:Fallback>
        </mc:AlternateContent>
      </w:r>
      <w:r w:rsidR="00817AE5">
        <w:rPr>
          <w:noProof/>
          <w:lang w:val="en-GB" w:eastAsia="en-GB"/>
        </w:rPr>
        <w:drawing>
          <wp:inline distT="0" distB="0" distL="0" distR="0" wp14:anchorId="48791496" wp14:editId="6817A537">
            <wp:extent cx="4930140" cy="3709035"/>
            <wp:effectExtent l="0" t="0" r="3810" b="5715"/>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817AE5" w:rsidRPr="00326268" w:rsidRDefault="00817AE5" w:rsidP="00BA3F23">
      <w:pPr>
        <w:pStyle w:val="Heading1"/>
        <w:spacing w:after="120"/>
        <w:rPr>
          <w:b/>
        </w:rPr>
      </w:pPr>
      <w:r>
        <w:t>Figure 5</w:t>
      </w:r>
      <w:r w:rsidR="00BA3F23">
        <w:br/>
      </w:r>
      <w:r w:rsidR="00D77BBC">
        <w:rPr>
          <w:b/>
        </w:rPr>
        <w:t>Véhicule électrique hybride − Rechargeable de l</w:t>
      </w:r>
      <w:r w:rsidR="00832A12">
        <w:rPr>
          <w:b/>
        </w:rPr>
        <w:t>’</w:t>
      </w:r>
      <w:r w:rsidR="00D77BBC">
        <w:rPr>
          <w:b/>
        </w:rPr>
        <w:t>extérieur (en série, à autonomie prolongée)</w:t>
      </w:r>
    </w:p>
    <w:p w:rsidR="00FF3D1D" w:rsidRDefault="00770CD1" w:rsidP="00FF3D1D">
      <w:pPr>
        <w:spacing w:after="120"/>
        <w:ind w:left="1134" w:right="999"/>
        <w:jc w:val="both"/>
      </w:pPr>
      <w:r>
        <w:rPr>
          <w:noProof/>
          <w:lang w:val="en-GB" w:eastAsia="en-GB"/>
        </w:rPr>
        <mc:AlternateContent>
          <mc:Choice Requires="wps">
            <w:drawing>
              <wp:anchor distT="0" distB="0" distL="114300" distR="114300" simplePos="0" relativeHeight="251849728" behindDoc="0" locked="0" layoutInCell="1" allowOverlap="1" wp14:anchorId="5B811B9B" wp14:editId="030D01A6">
                <wp:simplePos x="0" y="0"/>
                <wp:positionH relativeFrom="column">
                  <wp:posOffset>2491105</wp:posOffset>
                </wp:positionH>
                <wp:positionV relativeFrom="paragraph">
                  <wp:posOffset>3064510</wp:posOffset>
                </wp:positionV>
                <wp:extent cx="427355" cy="224790"/>
                <wp:effectExtent l="0" t="0" r="0" b="3810"/>
                <wp:wrapNone/>
                <wp:docPr id="109" name="Zone de texte 109"/>
                <wp:cNvGraphicFramePr/>
                <a:graphic xmlns:a="http://schemas.openxmlformats.org/drawingml/2006/main">
                  <a:graphicData uri="http://schemas.microsoft.com/office/word/2010/wordprocessingShape">
                    <wps:wsp>
                      <wps:cNvSpPr txBox="1"/>
                      <wps:spPr>
                        <a:xfrm>
                          <a:off x="0" y="0"/>
                          <a:ext cx="427355"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1E0571">
                            <w:pPr>
                              <w:spacing w:line="160" w:lineRule="exact"/>
                              <w:jc w:val="center"/>
                              <w:rPr>
                                <w:spacing w:val="-8"/>
                                <w:sz w:val="14"/>
                                <w:szCs w:val="14"/>
                              </w:rPr>
                            </w:pPr>
                            <w:r w:rsidRPr="00035AAE">
                              <w:rPr>
                                <w:spacing w:val="-8"/>
                                <w:sz w:val="14"/>
                                <w:szCs w:val="14"/>
                              </w:rPr>
                              <w:t>Éléments</w:t>
                            </w:r>
                            <w:r w:rsidRPr="00035AAE">
                              <w:rPr>
                                <w:spacing w:val="-8"/>
                                <w:sz w:val="14"/>
                                <w:szCs w:val="14"/>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74" type="#_x0000_t202" style="position:absolute;left:0;text-align:left;margin-left:196.15pt;margin-top:241.3pt;width:33.65pt;height:17.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" fillcolor="white [3201]" stroked="f" strokeweight=".5pt">
                <v:textbox inset="0,0,0,0">
                  <w:txbxContent>
                    <w:p w:rsidR="001B20DD" w:rsidRPr="00035AAE" w:rsidRDefault="001B20DD" w:rsidP="001E0571">
                      <w:pPr>
                        <w:spacing w:line="160" w:lineRule="exact"/>
                        <w:jc w:val="center"/>
                        <w:rPr>
                          <w:spacing w:val="-8"/>
                          <w:sz w:val="14"/>
                          <w:szCs w:val="14"/>
                        </w:rPr>
                      </w:pPr>
                      <w:r w:rsidRPr="00035AAE">
                        <w:rPr>
                          <w:spacing w:val="-8"/>
                          <w:sz w:val="14"/>
                          <w:szCs w:val="14"/>
                        </w:rPr>
                        <w:t>Éléments</w:t>
                      </w:r>
                      <w:r w:rsidRPr="00035AAE">
                        <w:rPr>
                          <w:spacing w:val="-8"/>
                          <w:sz w:val="14"/>
                          <w:szCs w:val="14"/>
                        </w:rPr>
                        <w:br/>
                        <w:t>périphériques</w:t>
                      </w:r>
                    </w:p>
                  </w:txbxContent>
                </v:textbox>
              </v:shape>
            </w:pict>
          </mc:Fallback>
        </mc:AlternateContent>
      </w:r>
      <w:r w:rsidR="00950A51">
        <w:rPr>
          <w:noProof/>
          <w:lang w:val="en-GB" w:eastAsia="en-GB"/>
        </w:rPr>
        <mc:AlternateContent>
          <mc:Choice Requires="wps">
            <w:drawing>
              <wp:anchor distT="0" distB="0" distL="114300" distR="114300" simplePos="0" relativeHeight="251814912" behindDoc="0" locked="0" layoutInCell="1" allowOverlap="1" wp14:anchorId="7509D590" wp14:editId="1552D885">
                <wp:simplePos x="0" y="0"/>
                <wp:positionH relativeFrom="column">
                  <wp:posOffset>4177525</wp:posOffset>
                </wp:positionH>
                <wp:positionV relativeFrom="paragraph">
                  <wp:posOffset>1946275</wp:posOffset>
                </wp:positionV>
                <wp:extent cx="669672" cy="130810"/>
                <wp:effectExtent l="0" t="0" r="0" b="2540"/>
                <wp:wrapNone/>
                <wp:docPr id="92" name="Zone de texte 92"/>
                <wp:cNvGraphicFramePr/>
                <a:graphic xmlns:a="http://schemas.openxmlformats.org/drawingml/2006/main">
                  <a:graphicData uri="http://schemas.microsoft.com/office/word/2010/wordprocessingShape">
                    <wps:wsp>
                      <wps:cNvSpPr txBox="1"/>
                      <wps:spPr>
                        <a:xfrm>
                          <a:off x="0" y="0"/>
                          <a:ext cx="669672" cy="13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7C1964">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075" type="#_x0000_t202" style="position:absolute;left:0;text-align:left;margin-left:328.95pt;margin-top:153.25pt;width:52.75pt;height:10.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" fillcolor="white [3201]" stroked="f" strokeweight=".5pt">
                <v:textbox inset="0,0,0,0">
                  <w:txbxContent>
                    <w:p w:rsidR="001B20DD" w:rsidRPr="00A07E11" w:rsidRDefault="001B20DD" w:rsidP="007C1964">
                      <w:pPr>
                        <w:spacing w:line="200" w:lineRule="exact"/>
                        <w:jc w:val="center"/>
                        <w:rPr>
                          <w:spacing w:val="-7"/>
                          <w:sz w:val="18"/>
                          <w:szCs w:val="18"/>
                        </w:rPr>
                      </w:pPr>
                      <w:r>
                        <w:rPr>
                          <w:spacing w:val="-8"/>
                          <w:sz w:val="18"/>
                          <w:szCs w:val="18"/>
                        </w:rPr>
                        <w:t>moto</w:t>
                      </w:r>
                      <w:r w:rsidRPr="00DB0E96">
                        <w:rPr>
                          <w:spacing w:val="-8"/>
                          <w:sz w:val="18"/>
                          <w:szCs w:val="18"/>
                        </w:rPr>
                        <w:t>pro</w:t>
                      </w:r>
                      <w:r w:rsidRPr="00A07E11">
                        <w:rPr>
                          <w:spacing w:val="-7"/>
                          <w:sz w:val="18"/>
                          <w:szCs w:val="18"/>
                        </w:rPr>
                        <w:t>pulseur</w:t>
                      </w:r>
                    </w:p>
                  </w:txbxContent>
                </v:textbox>
              </v:shape>
            </w:pict>
          </mc:Fallback>
        </mc:AlternateContent>
      </w:r>
      <w:r w:rsidR="00950A51">
        <w:rPr>
          <w:noProof/>
          <w:lang w:val="en-GB" w:eastAsia="en-GB"/>
        </w:rPr>
        <mc:AlternateContent>
          <mc:Choice Requires="wps">
            <w:drawing>
              <wp:anchor distT="0" distB="0" distL="114300" distR="114300" simplePos="0" relativeHeight="251812864" behindDoc="0" locked="0" layoutInCell="1" allowOverlap="1" wp14:anchorId="26492CAD" wp14:editId="6043B1D3">
                <wp:simplePos x="0" y="0"/>
                <wp:positionH relativeFrom="column">
                  <wp:posOffset>4326890</wp:posOffset>
                </wp:positionH>
                <wp:positionV relativeFrom="paragraph">
                  <wp:posOffset>1810385</wp:posOffset>
                </wp:positionV>
                <wp:extent cx="362585" cy="155575"/>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362585" cy="15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7C1964">
                            <w:pPr>
                              <w:spacing w:line="18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3" o:spid="_x0000_s1076" type="#_x0000_t202" style="position:absolute;left:0;text-align:left;margin-left:340.7pt;margin-top:142.55pt;width:28.55pt;height:1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" fillcolor="white [3201]" stroked="f" strokeweight=".5pt">
                <v:textbox inset="0,0,0,0">
                  <w:txbxContent>
                    <w:p w:rsidR="001B20DD" w:rsidRPr="00A07E11" w:rsidRDefault="001B20DD" w:rsidP="007C1964">
                      <w:pPr>
                        <w:spacing w:line="180" w:lineRule="exact"/>
                        <w:jc w:val="center"/>
                        <w:rPr>
                          <w:spacing w:val="-4"/>
                          <w:sz w:val="18"/>
                          <w:szCs w:val="18"/>
                        </w:rPr>
                      </w:pPr>
                      <w:r w:rsidRPr="00A07E11">
                        <w:rPr>
                          <w:spacing w:val="-4"/>
                          <w:sz w:val="18"/>
                          <w:szCs w:val="18"/>
                        </w:rPr>
                        <w:t>Groupe</w:t>
                      </w:r>
                    </w:p>
                  </w:txbxContent>
                </v:textbox>
              </v:shape>
            </w:pict>
          </mc:Fallback>
        </mc:AlternateContent>
      </w:r>
      <w:r w:rsidR="00950A51">
        <w:rPr>
          <w:noProof/>
          <w:lang w:val="en-GB" w:eastAsia="en-GB"/>
        </w:rPr>
        <mc:AlternateContent>
          <mc:Choice Requires="wps">
            <w:drawing>
              <wp:anchor distT="0" distB="0" distL="114300" distR="114300" simplePos="0" relativeHeight="251935744" behindDoc="0" locked="0" layoutInCell="1" allowOverlap="1" wp14:anchorId="2009E8B6" wp14:editId="373147AA">
                <wp:simplePos x="0" y="0"/>
                <wp:positionH relativeFrom="column">
                  <wp:posOffset>3678555</wp:posOffset>
                </wp:positionH>
                <wp:positionV relativeFrom="paragraph">
                  <wp:posOffset>2665730</wp:posOffset>
                </wp:positionV>
                <wp:extent cx="427355" cy="114935"/>
                <wp:effectExtent l="0" t="0" r="0" b="0"/>
                <wp:wrapNone/>
                <wp:docPr id="154" name="Zone de texte 154"/>
                <wp:cNvGraphicFramePr/>
                <a:graphic xmlns:a="http://schemas.openxmlformats.org/drawingml/2006/main">
                  <a:graphicData uri="http://schemas.microsoft.com/office/word/2010/wordprocessingShape">
                    <wps:wsp>
                      <wps:cNvSpPr txBox="1"/>
                      <wps:spPr>
                        <a:xfrm>
                          <a:off x="0" y="0"/>
                          <a:ext cx="427355" cy="114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4" o:spid="_x0000_s1077" type="#_x0000_t202" style="position:absolute;left:0;text-align:left;margin-left:289.65pt;margin-top:209.9pt;width:33.65pt;height:9.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" fillcolor="white [3201]" stroked="f" strokeweight=".5pt">
                <v:textbox inset="0,0,0,0">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950A51">
        <w:rPr>
          <w:noProof/>
          <w:lang w:val="en-GB" w:eastAsia="en-GB"/>
        </w:rPr>
        <mc:AlternateContent>
          <mc:Choice Requires="wps">
            <w:drawing>
              <wp:anchor distT="0" distB="0" distL="114300" distR="114300" simplePos="0" relativeHeight="251933696" behindDoc="0" locked="0" layoutInCell="1" allowOverlap="1" wp14:anchorId="78970B69" wp14:editId="559DC65C">
                <wp:simplePos x="0" y="0"/>
                <wp:positionH relativeFrom="column">
                  <wp:posOffset>3736975</wp:posOffset>
                </wp:positionH>
                <wp:positionV relativeFrom="paragraph">
                  <wp:posOffset>2516505</wp:posOffset>
                </wp:positionV>
                <wp:extent cx="319405" cy="127635"/>
                <wp:effectExtent l="0" t="0" r="4445" b="5715"/>
                <wp:wrapNone/>
                <wp:docPr id="153" name="Zone de texte 153"/>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3" o:spid="_x0000_s1078" type="#_x0000_t202" style="position:absolute;left:0;text-align:left;margin-left:294.25pt;margin-top:198.15pt;width:25.15pt;height:10.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" fillcolor="white [3201]" stroked="f" strokeweight=".5pt">
                <v:textbox inset="0,0,0,0">
                  <w:txbxContent>
                    <w:p w:rsidR="00950A51" w:rsidRPr="00035AAE" w:rsidRDefault="00950A51" w:rsidP="00950A51">
                      <w:pPr>
                        <w:spacing w:line="160" w:lineRule="exact"/>
                        <w:jc w:val="center"/>
                        <w:rPr>
                          <w:spacing w:val="-8"/>
                          <w:sz w:val="14"/>
                          <w:szCs w:val="14"/>
                        </w:rPr>
                      </w:pPr>
                      <w:r>
                        <w:rPr>
                          <w:spacing w:val="-8"/>
                          <w:sz w:val="14"/>
                          <w:szCs w:val="14"/>
                        </w:rPr>
                        <w:t>Éléments</w:t>
                      </w:r>
                    </w:p>
                  </w:txbxContent>
                </v:textbox>
              </v:shape>
            </w:pict>
          </mc:Fallback>
        </mc:AlternateContent>
      </w:r>
      <w:r w:rsidR="00950A51">
        <w:rPr>
          <w:noProof/>
          <w:lang w:val="en-GB" w:eastAsia="en-GB"/>
        </w:rPr>
        <mc:AlternateContent>
          <mc:Choice Requires="wps">
            <w:drawing>
              <wp:anchor distT="0" distB="0" distL="114300" distR="114300" simplePos="0" relativeHeight="251931648" behindDoc="0" locked="0" layoutInCell="1" allowOverlap="1" wp14:anchorId="20CFA3FF" wp14:editId="58D328AE">
                <wp:simplePos x="0" y="0"/>
                <wp:positionH relativeFrom="column">
                  <wp:posOffset>2986405</wp:posOffset>
                </wp:positionH>
                <wp:positionV relativeFrom="paragraph">
                  <wp:posOffset>1935480</wp:posOffset>
                </wp:positionV>
                <wp:extent cx="427355" cy="114935"/>
                <wp:effectExtent l="0" t="0" r="0" b="0"/>
                <wp:wrapNone/>
                <wp:docPr id="152" name="Zone de texte 152"/>
                <wp:cNvGraphicFramePr/>
                <a:graphic xmlns:a="http://schemas.openxmlformats.org/drawingml/2006/main">
                  <a:graphicData uri="http://schemas.microsoft.com/office/word/2010/wordprocessingShape">
                    <wps:wsp>
                      <wps:cNvSpPr txBox="1"/>
                      <wps:spPr>
                        <a:xfrm>
                          <a:off x="0" y="0"/>
                          <a:ext cx="427355" cy="114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2" o:spid="_x0000_s1079" type="#_x0000_t202" style="position:absolute;left:0;text-align:left;margin-left:235.15pt;margin-top:152.4pt;width:33.65pt;height:9.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" fillcolor="white [3201]" stroked="f" strokeweight=".5pt">
                <v:textbox inset="0,0,0,0">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950A51">
        <w:rPr>
          <w:noProof/>
          <w:lang w:val="en-GB" w:eastAsia="en-GB"/>
        </w:rPr>
        <mc:AlternateContent>
          <mc:Choice Requires="wps">
            <w:drawing>
              <wp:anchor distT="0" distB="0" distL="114300" distR="114300" simplePos="0" relativeHeight="251929600" behindDoc="0" locked="0" layoutInCell="1" allowOverlap="1" wp14:anchorId="37CC7A25" wp14:editId="3A76BC9A">
                <wp:simplePos x="0" y="0"/>
                <wp:positionH relativeFrom="column">
                  <wp:posOffset>3051175</wp:posOffset>
                </wp:positionH>
                <wp:positionV relativeFrom="paragraph">
                  <wp:posOffset>1818005</wp:posOffset>
                </wp:positionV>
                <wp:extent cx="319405" cy="127635"/>
                <wp:effectExtent l="0" t="0" r="4445" b="5715"/>
                <wp:wrapNone/>
                <wp:docPr id="151" name="Zone de texte 151"/>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1" o:spid="_x0000_s1080" type="#_x0000_t202" style="position:absolute;left:0;text-align:left;margin-left:240.25pt;margin-top:143.15pt;width:25.15pt;height:10.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" fillcolor="white [3201]" stroked="f" strokeweight=".5pt">
                <v:textbox inset="0,0,0,0">
                  <w:txbxContent>
                    <w:p w:rsidR="00950A51" w:rsidRPr="00035AAE" w:rsidRDefault="00950A51" w:rsidP="00950A51">
                      <w:pPr>
                        <w:spacing w:line="160" w:lineRule="exact"/>
                        <w:jc w:val="center"/>
                        <w:rPr>
                          <w:spacing w:val="-8"/>
                          <w:sz w:val="14"/>
                          <w:szCs w:val="14"/>
                        </w:rPr>
                      </w:pPr>
                      <w:r>
                        <w:rPr>
                          <w:spacing w:val="-8"/>
                          <w:sz w:val="14"/>
                          <w:szCs w:val="14"/>
                        </w:rPr>
                        <w:t>Éléments</w:t>
                      </w:r>
                    </w:p>
                  </w:txbxContent>
                </v:textbox>
              </v:shape>
            </w:pict>
          </mc:Fallback>
        </mc:AlternateContent>
      </w:r>
      <w:r w:rsidR="00950A51">
        <w:rPr>
          <w:noProof/>
          <w:lang w:val="en-GB" w:eastAsia="en-GB"/>
        </w:rPr>
        <mc:AlternateContent>
          <mc:Choice Requires="wps">
            <w:drawing>
              <wp:anchor distT="0" distB="0" distL="114300" distR="114300" simplePos="0" relativeHeight="251927552" behindDoc="0" locked="0" layoutInCell="1" allowOverlap="1" wp14:anchorId="782E2DA5" wp14:editId="1E99FAA5">
                <wp:simplePos x="0" y="0"/>
                <wp:positionH relativeFrom="column">
                  <wp:posOffset>1501775</wp:posOffset>
                </wp:positionH>
                <wp:positionV relativeFrom="paragraph">
                  <wp:posOffset>878205</wp:posOffset>
                </wp:positionV>
                <wp:extent cx="319405" cy="127635"/>
                <wp:effectExtent l="0" t="0" r="4445" b="5715"/>
                <wp:wrapNone/>
                <wp:docPr id="150" name="Zone de texte 150"/>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0" o:spid="_x0000_s1081" type="#_x0000_t202" style="position:absolute;left:0;text-align:left;margin-left:118.25pt;margin-top:69.15pt;width:25.15pt;height:10.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" fillcolor="white [3201]" stroked="f" strokeweight=".5pt">
                <v:textbox inset="0,0,0,0">
                  <w:txbxContent>
                    <w:p w:rsidR="00950A51" w:rsidRPr="00035AAE" w:rsidRDefault="00950A51" w:rsidP="00950A51">
                      <w:pPr>
                        <w:spacing w:line="160" w:lineRule="exact"/>
                        <w:jc w:val="center"/>
                        <w:rPr>
                          <w:spacing w:val="-8"/>
                          <w:sz w:val="14"/>
                          <w:szCs w:val="14"/>
                        </w:rPr>
                      </w:pPr>
                      <w:r>
                        <w:rPr>
                          <w:spacing w:val="-8"/>
                          <w:sz w:val="14"/>
                          <w:szCs w:val="14"/>
                        </w:rPr>
                        <w:t>Éléments</w:t>
                      </w:r>
                    </w:p>
                  </w:txbxContent>
                </v:textbox>
              </v:shape>
            </w:pict>
          </mc:Fallback>
        </mc:AlternateContent>
      </w:r>
      <w:r w:rsidR="00950A51">
        <w:rPr>
          <w:noProof/>
          <w:lang w:val="en-GB" w:eastAsia="en-GB"/>
        </w:rPr>
        <mc:AlternateContent>
          <mc:Choice Requires="wps">
            <w:drawing>
              <wp:anchor distT="0" distB="0" distL="114300" distR="114300" simplePos="0" relativeHeight="251925504" behindDoc="0" locked="0" layoutInCell="1" allowOverlap="1" wp14:anchorId="14314E68" wp14:editId="4299A3AE">
                <wp:simplePos x="0" y="0"/>
                <wp:positionH relativeFrom="column">
                  <wp:posOffset>1443355</wp:posOffset>
                </wp:positionH>
                <wp:positionV relativeFrom="paragraph">
                  <wp:posOffset>1021080</wp:posOffset>
                </wp:positionV>
                <wp:extent cx="427355" cy="114935"/>
                <wp:effectExtent l="0" t="0" r="0" b="0"/>
                <wp:wrapNone/>
                <wp:docPr id="149" name="Zone de texte 149"/>
                <wp:cNvGraphicFramePr/>
                <a:graphic xmlns:a="http://schemas.openxmlformats.org/drawingml/2006/main">
                  <a:graphicData uri="http://schemas.microsoft.com/office/word/2010/wordprocessingShape">
                    <wps:wsp>
                      <wps:cNvSpPr txBox="1"/>
                      <wps:spPr>
                        <a:xfrm>
                          <a:off x="0" y="0"/>
                          <a:ext cx="427355" cy="114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9" o:spid="_x0000_s1082" type="#_x0000_t202" style="position:absolute;left:0;text-align:left;margin-left:113.65pt;margin-top:80.4pt;width:33.65pt;height:9.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" fillcolor="white [3201]" stroked="f" strokeweight=".5pt">
                <v:textbox inset="0,0,0,0">
                  <w:txbxContent>
                    <w:p w:rsidR="00950A51" w:rsidRPr="00035AAE" w:rsidRDefault="00950A51" w:rsidP="00950A51">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950A51">
        <w:rPr>
          <w:noProof/>
          <w:lang w:val="en-GB" w:eastAsia="en-GB"/>
        </w:rPr>
        <mc:AlternateContent>
          <mc:Choice Requires="wps">
            <w:drawing>
              <wp:anchor distT="0" distB="0" distL="114300" distR="114300" simplePos="0" relativeHeight="251821056" behindDoc="0" locked="0" layoutInCell="1" allowOverlap="1" wp14:anchorId="1B291105" wp14:editId="117EB93F">
                <wp:simplePos x="0" y="0"/>
                <wp:positionH relativeFrom="column">
                  <wp:posOffset>3919855</wp:posOffset>
                </wp:positionH>
                <wp:positionV relativeFrom="paragraph">
                  <wp:posOffset>1014730</wp:posOffset>
                </wp:positionV>
                <wp:extent cx="427355" cy="115027"/>
                <wp:effectExtent l="0" t="0" r="0" b="0"/>
                <wp:wrapNone/>
                <wp:docPr id="95" name="Zone de texte 95"/>
                <wp:cNvGraphicFramePr/>
                <a:graphic xmlns:a="http://schemas.openxmlformats.org/drawingml/2006/main">
                  <a:graphicData uri="http://schemas.microsoft.com/office/word/2010/wordprocessingShape">
                    <wps:wsp>
                      <wps:cNvSpPr txBox="1"/>
                      <wps:spPr>
                        <a:xfrm>
                          <a:off x="0" y="0"/>
                          <a:ext cx="427355" cy="1150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035AAE" w:rsidRDefault="001B20DD" w:rsidP="007C1964">
                            <w:pPr>
                              <w:spacing w:line="160" w:lineRule="exact"/>
                              <w:jc w:val="center"/>
                              <w:rPr>
                                <w:spacing w:val="-8"/>
                                <w:sz w:val="14"/>
                                <w:szCs w:val="14"/>
                              </w:rPr>
                            </w:pPr>
                            <w:r w:rsidRPr="00035AAE">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5" o:spid="_x0000_s1083" type="#_x0000_t202" style="position:absolute;left:0;text-align:left;margin-left:308.65pt;margin-top:79.9pt;width:33.65pt;height:9.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" fillcolor="white [3201]" stroked="f" strokeweight=".5pt">
                <v:textbox inset="0,0,0,0">
                  <w:txbxContent>
                    <w:p w:rsidR="001B20DD" w:rsidRPr="00035AAE" w:rsidRDefault="001B20DD" w:rsidP="007C1964">
                      <w:pPr>
                        <w:spacing w:line="160" w:lineRule="exact"/>
                        <w:jc w:val="center"/>
                        <w:rPr>
                          <w:spacing w:val="-8"/>
                          <w:sz w:val="14"/>
                          <w:szCs w:val="14"/>
                        </w:rPr>
                      </w:pPr>
                      <w:r w:rsidRPr="00035AAE">
                        <w:rPr>
                          <w:spacing w:val="-8"/>
                          <w:sz w:val="14"/>
                          <w:szCs w:val="14"/>
                        </w:rPr>
                        <w:t>périphériques</w:t>
                      </w:r>
                    </w:p>
                  </w:txbxContent>
                </v:textbox>
              </v:shape>
            </w:pict>
          </mc:Fallback>
        </mc:AlternateContent>
      </w:r>
      <w:r w:rsidR="00950A51">
        <w:rPr>
          <w:noProof/>
          <w:lang w:val="en-GB" w:eastAsia="en-GB"/>
        </w:rPr>
        <mc:AlternateContent>
          <mc:Choice Requires="wps">
            <w:drawing>
              <wp:anchor distT="0" distB="0" distL="114300" distR="114300" simplePos="0" relativeHeight="251923456" behindDoc="0" locked="0" layoutInCell="1" allowOverlap="1" wp14:anchorId="459563DA" wp14:editId="0F24845B">
                <wp:simplePos x="0" y="0"/>
                <wp:positionH relativeFrom="column">
                  <wp:posOffset>3971925</wp:posOffset>
                </wp:positionH>
                <wp:positionV relativeFrom="paragraph">
                  <wp:posOffset>890905</wp:posOffset>
                </wp:positionV>
                <wp:extent cx="319573" cy="127995"/>
                <wp:effectExtent l="0" t="0" r="4445" b="5715"/>
                <wp:wrapNone/>
                <wp:docPr id="148" name="Zone de texte 148"/>
                <wp:cNvGraphicFramePr/>
                <a:graphic xmlns:a="http://schemas.openxmlformats.org/drawingml/2006/main">
                  <a:graphicData uri="http://schemas.microsoft.com/office/word/2010/wordprocessingShape">
                    <wps:wsp>
                      <wps:cNvSpPr txBox="1"/>
                      <wps:spPr>
                        <a:xfrm>
                          <a:off x="0" y="0"/>
                          <a:ext cx="319573" cy="12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8" o:spid="_x0000_s1084" type="#_x0000_t202" style="position:absolute;left:0;text-align:left;margin-left:312.75pt;margin-top:70.15pt;width:25.15pt;height:10.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" fillcolor="white [3201]" stroked="f" strokeweight=".5pt">
                <v:textbox inset="0,0,0,0">
                  <w:txbxContent>
                    <w:p w:rsidR="00950A51" w:rsidRPr="00035AAE" w:rsidRDefault="00950A51" w:rsidP="00950A51">
                      <w:pPr>
                        <w:spacing w:line="160" w:lineRule="exact"/>
                        <w:jc w:val="center"/>
                        <w:rPr>
                          <w:spacing w:val="-8"/>
                          <w:sz w:val="14"/>
                          <w:szCs w:val="14"/>
                        </w:rPr>
                      </w:pPr>
                      <w:r>
                        <w:rPr>
                          <w:spacing w:val="-8"/>
                          <w:sz w:val="14"/>
                          <w:szCs w:val="14"/>
                        </w:rPr>
                        <w:t>Éléments</w:t>
                      </w:r>
                    </w:p>
                  </w:txbxContent>
                </v:textbox>
              </v:shape>
            </w:pict>
          </mc:Fallback>
        </mc:AlternateContent>
      </w:r>
      <w:r w:rsidR="00D77BBC">
        <w:rPr>
          <w:noProof/>
          <w:lang w:val="en-GB" w:eastAsia="en-GB"/>
        </w:rPr>
        <mc:AlternateContent>
          <mc:Choice Requires="wps">
            <w:drawing>
              <wp:anchor distT="0" distB="0" distL="114300" distR="114300" simplePos="0" relativeHeight="251907072" behindDoc="0" locked="0" layoutInCell="1" allowOverlap="1" wp14:anchorId="06F64897" wp14:editId="314B7ECE">
                <wp:simplePos x="0" y="0"/>
                <wp:positionH relativeFrom="column">
                  <wp:posOffset>1941195</wp:posOffset>
                </wp:positionH>
                <wp:positionV relativeFrom="paragraph">
                  <wp:posOffset>67310</wp:posOffset>
                </wp:positionV>
                <wp:extent cx="3354540" cy="556895"/>
                <wp:effectExtent l="0" t="0" r="0" b="0"/>
                <wp:wrapNone/>
                <wp:docPr id="140" name="Zone de texte 140"/>
                <wp:cNvGraphicFramePr/>
                <a:graphic xmlns:a="http://schemas.openxmlformats.org/drawingml/2006/main">
                  <a:graphicData uri="http://schemas.microsoft.com/office/word/2010/wordprocessingShape">
                    <wps:wsp>
                      <wps:cNvSpPr txBox="1"/>
                      <wps:spPr>
                        <a:xfrm>
                          <a:off x="0" y="0"/>
                          <a:ext cx="3354540" cy="556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D77BBC">
                            <w:pPr>
                              <w:jc w:val="center"/>
                              <w:rPr>
                                <w:b/>
                                <w:sz w:val="24"/>
                                <w:szCs w:val="24"/>
                              </w:rPr>
                            </w:pPr>
                            <w:r w:rsidRPr="008432B4">
                              <w:rPr>
                                <w:b/>
                                <w:sz w:val="24"/>
                                <w:szCs w:val="24"/>
                              </w:rPr>
                              <w:t>CHAÎNE DE TRACTION</w:t>
                            </w:r>
                            <w:r w:rsidRPr="008432B4">
                              <w:rPr>
                                <w:b/>
                                <w:sz w:val="24"/>
                                <w:szCs w:val="24"/>
                              </w:rPr>
                              <w:br/>
                            </w:r>
                            <w:r>
                              <w:rPr>
                                <w:b/>
                              </w:rPr>
                              <w:t>Véhicule électrique hybride − Rechargeable de l'extérieur</w:t>
                            </w:r>
                            <w:r>
                              <w:rPr>
                                <w:b/>
                              </w:rPr>
                              <w:br/>
                              <w:t>(en série, à autonomie prolongée) − 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085" type="#_x0000_t202" style="position:absolute;left:0;text-align:left;margin-left:152.85pt;margin-top:5.3pt;width:264.15pt;height:43.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" fillcolor="white [3201]" stroked="f" strokeweight=".5pt">
                <v:textbox inset="0,0,0,0">
                  <w:txbxContent>
                    <w:p w:rsidR="001B20DD" w:rsidRPr="008432B4" w:rsidRDefault="001B20DD" w:rsidP="00D77BBC">
                      <w:pPr>
                        <w:jc w:val="center"/>
                        <w:rPr>
                          <w:b/>
                          <w:sz w:val="24"/>
                          <w:szCs w:val="24"/>
                        </w:rPr>
                      </w:pPr>
                      <w:r w:rsidRPr="008432B4">
                        <w:rPr>
                          <w:b/>
                          <w:sz w:val="24"/>
                          <w:szCs w:val="24"/>
                        </w:rPr>
                        <w:t>CHAÎNE DE TRACTION</w:t>
                      </w:r>
                      <w:r w:rsidRPr="008432B4">
                        <w:rPr>
                          <w:b/>
                          <w:sz w:val="24"/>
                          <w:szCs w:val="24"/>
                        </w:rPr>
                        <w:br/>
                      </w:r>
                      <w:r>
                        <w:rPr>
                          <w:b/>
                        </w:rPr>
                        <w:t>Véhicule électrique hybride − Rechargeable de l'extérieur</w:t>
                      </w:r>
                      <w:r>
                        <w:rPr>
                          <w:b/>
                        </w:rPr>
                        <w:br/>
                        <w:t>(en série, à autonomie prolongée) − Exemple</w:t>
                      </w:r>
                    </w:p>
                  </w:txbxContent>
                </v:textbox>
              </v:shape>
            </w:pict>
          </mc:Fallback>
        </mc:AlternateContent>
      </w:r>
      <w:r w:rsidR="001E0571">
        <w:rPr>
          <w:noProof/>
          <w:lang w:val="en-GB" w:eastAsia="en-GB"/>
        </w:rPr>
        <mc:AlternateContent>
          <mc:Choice Requires="wps">
            <w:drawing>
              <wp:anchor distT="0" distB="0" distL="114300" distR="114300" simplePos="0" relativeHeight="251829248" behindDoc="0" locked="0" layoutInCell="1" allowOverlap="1" wp14:anchorId="384C7649" wp14:editId="68629300">
                <wp:simplePos x="0" y="0"/>
                <wp:positionH relativeFrom="column">
                  <wp:posOffset>3061335</wp:posOffset>
                </wp:positionH>
                <wp:positionV relativeFrom="paragraph">
                  <wp:posOffset>2851150</wp:posOffset>
                </wp:positionV>
                <wp:extent cx="521335" cy="132080"/>
                <wp:effectExtent l="0" t="0" r="0" b="1270"/>
                <wp:wrapNone/>
                <wp:docPr id="99" name="Zone de texte 99"/>
                <wp:cNvGraphicFramePr/>
                <a:graphic xmlns:a="http://schemas.openxmlformats.org/drawingml/2006/main">
                  <a:graphicData uri="http://schemas.microsoft.com/office/word/2010/wordprocessingShape">
                    <wps:wsp>
                      <wps:cNvSpPr txBox="1"/>
                      <wps:spPr>
                        <a:xfrm>
                          <a:off x="0" y="0"/>
                          <a:ext cx="521335" cy="13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7C1964">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9" o:spid="_x0000_s1086" type="#_x0000_t202" style="position:absolute;left:0;text-align:left;margin-left:241.05pt;margin-top:224.5pt;width:41.05pt;height:10.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" fillcolor="white [3201]" stroked="f" strokeweight=".5pt">
                <v:textbox inset="0,0,0,0">
                  <w:txbxContent>
                    <w:p w:rsidR="001B20DD" w:rsidRPr="00E02283" w:rsidRDefault="001B20DD" w:rsidP="007C1964">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001E0571">
        <w:rPr>
          <w:noProof/>
          <w:lang w:val="en-GB" w:eastAsia="en-GB"/>
        </w:rPr>
        <mc:AlternateContent>
          <mc:Choice Requires="wps">
            <w:drawing>
              <wp:anchor distT="0" distB="0" distL="114300" distR="114300" simplePos="0" relativeHeight="251831296" behindDoc="0" locked="0" layoutInCell="1" allowOverlap="1" wp14:anchorId="28AE67F4" wp14:editId="45D6C645">
                <wp:simplePos x="0" y="0"/>
                <wp:positionH relativeFrom="column">
                  <wp:posOffset>3118485</wp:posOffset>
                </wp:positionH>
                <wp:positionV relativeFrom="paragraph">
                  <wp:posOffset>2988945</wp:posOffset>
                </wp:positionV>
                <wp:extent cx="391160" cy="141605"/>
                <wp:effectExtent l="0" t="0" r="8890" b="0"/>
                <wp:wrapNone/>
                <wp:docPr id="100" name="Zone de texte 100"/>
                <wp:cNvGraphicFramePr/>
                <a:graphic xmlns:a="http://schemas.openxmlformats.org/drawingml/2006/main">
                  <a:graphicData uri="http://schemas.microsoft.com/office/word/2010/wordprocessingShape">
                    <wps:wsp>
                      <wps:cNvSpPr txBox="1"/>
                      <wps:spPr>
                        <a:xfrm>
                          <a:off x="0" y="0"/>
                          <a:ext cx="391160" cy="141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7C1964">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0" o:spid="_x0000_s1087" type="#_x0000_t202" style="position:absolute;left:0;text-align:left;margin-left:245.55pt;margin-top:235.35pt;width:30.8pt;height:1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" fillcolor="white [3201]" stroked="f" strokeweight=".5pt">
                <v:textbox inset="0,0,0,0">
                  <w:txbxContent>
                    <w:p w:rsidR="001B20DD" w:rsidRPr="00E02283" w:rsidRDefault="001B20DD" w:rsidP="007C1964">
                      <w:pPr>
                        <w:spacing w:line="160" w:lineRule="exact"/>
                        <w:jc w:val="center"/>
                        <w:rPr>
                          <w:spacing w:val="-4"/>
                          <w:sz w:val="18"/>
                          <w:szCs w:val="18"/>
                        </w:rPr>
                      </w:pPr>
                      <w:r w:rsidRPr="00E02283">
                        <w:rPr>
                          <w:spacing w:val="-4"/>
                          <w:sz w:val="18"/>
                          <w:szCs w:val="18"/>
                        </w:rPr>
                        <w:t>interne</w:t>
                      </w:r>
                    </w:p>
                  </w:txbxContent>
                </v:textbox>
              </v:shape>
            </w:pict>
          </mc:Fallback>
        </mc:AlternateContent>
      </w:r>
      <w:r w:rsidR="001E0571">
        <w:rPr>
          <w:noProof/>
          <w:lang w:val="en-GB" w:eastAsia="en-GB"/>
        </w:rPr>
        <mc:AlternateContent>
          <mc:Choice Requires="wps">
            <w:drawing>
              <wp:anchor distT="0" distB="0" distL="114300" distR="114300" simplePos="0" relativeHeight="251847680" behindDoc="0" locked="0" layoutInCell="1" allowOverlap="1" wp14:anchorId="130C2C89" wp14:editId="55152E2E">
                <wp:simplePos x="0" y="0"/>
                <wp:positionH relativeFrom="column">
                  <wp:posOffset>2388235</wp:posOffset>
                </wp:positionH>
                <wp:positionV relativeFrom="paragraph">
                  <wp:posOffset>2995930</wp:posOffset>
                </wp:positionV>
                <wp:extent cx="602806" cy="394120"/>
                <wp:effectExtent l="0" t="0" r="26035" b="25400"/>
                <wp:wrapNone/>
                <wp:docPr id="108" name="Hexagone 108"/>
                <wp:cNvGraphicFramePr/>
                <a:graphic xmlns:a="http://schemas.openxmlformats.org/drawingml/2006/main">
                  <a:graphicData uri="http://schemas.microsoft.com/office/word/2010/wordprocessingShape">
                    <wps:wsp>
                      <wps:cNvSpPr/>
                      <wps:spPr>
                        <a:xfrm>
                          <a:off x="0" y="0"/>
                          <a:ext cx="602806" cy="39412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08" o:spid="_x0000_s1026" type="#_x0000_t9" style="position:absolute;margin-left:188.05pt;margin-top:235.9pt;width:47.45pt;height:31.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" adj="3531" fillcolor="white [3212]" strokecolor="#ffc000" strokeweight="2pt"/>
            </w:pict>
          </mc:Fallback>
        </mc:AlternateContent>
      </w:r>
      <w:r w:rsidR="001E0571">
        <w:rPr>
          <w:noProof/>
          <w:lang w:val="en-GB" w:eastAsia="en-GB"/>
        </w:rPr>
        <mc:AlternateContent>
          <mc:Choice Requires="wps">
            <w:drawing>
              <wp:anchor distT="0" distB="0" distL="114300" distR="114300" simplePos="0" relativeHeight="251843584" behindDoc="0" locked="0" layoutInCell="1" allowOverlap="1" wp14:anchorId="28996D35" wp14:editId="20FF6392">
                <wp:simplePos x="0" y="0"/>
                <wp:positionH relativeFrom="column">
                  <wp:posOffset>1388745</wp:posOffset>
                </wp:positionH>
                <wp:positionV relativeFrom="paragraph">
                  <wp:posOffset>823595</wp:posOffset>
                </wp:positionV>
                <wp:extent cx="532765" cy="462915"/>
                <wp:effectExtent l="0" t="0" r="19685" b="13335"/>
                <wp:wrapNone/>
                <wp:docPr id="106" name="Hexagone 106"/>
                <wp:cNvGraphicFramePr/>
                <a:graphic xmlns:a="http://schemas.openxmlformats.org/drawingml/2006/main">
                  <a:graphicData uri="http://schemas.microsoft.com/office/word/2010/wordprocessingShape">
                    <wps:wsp>
                      <wps:cNvSpPr/>
                      <wps:spPr>
                        <a:xfrm>
                          <a:off x="0" y="0"/>
                          <a:ext cx="532765" cy="462915"/>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06" o:spid="_x0000_s1026" type="#_x0000_t9" style="position:absolute;margin-left:109.35pt;margin-top:64.85pt;width:41.95pt;height:36.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" adj="4692" fillcolor="white [3212]" strokecolor="#ffc000" strokeweight="2pt"/>
            </w:pict>
          </mc:Fallback>
        </mc:AlternateContent>
      </w:r>
      <w:r w:rsidR="001E0571">
        <w:rPr>
          <w:noProof/>
          <w:lang w:val="en-GB" w:eastAsia="en-GB"/>
        </w:rPr>
        <mc:AlternateContent>
          <mc:Choice Requires="wps">
            <w:drawing>
              <wp:anchor distT="0" distB="0" distL="114300" distR="114300" simplePos="0" relativeHeight="251839488" behindDoc="0" locked="0" layoutInCell="1" allowOverlap="1" wp14:anchorId="009B9F4D" wp14:editId="6D3AF67B">
                <wp:simplePos x="0" y="0"/>
                <wp:positionH relativeFrom="column">
                  <wp:posOffset>2924175</wp:posOffset>
                </wp:positionH>
                <wp:positionV relativeFrom="paragraph">
                  <wp:posOffset>1698625</wp:posOffset>
                </wp:positionV>
                <wp:extent cx="549910" cy="476885"/>
                <wp:effectExtent l="0" t="0" r="21590" b="18415"/>
                <wp:wrapNone/>
                <wp:docPr id="104" name="Hexagone 104"/>
                <wp:cNvGraphicFramePr/>
                <a:graphic xmlns:a="http://schemas.openxmlformats.org/drawingml/2006/main">
                  <a:graphicData uri="http://schemas.microsoft.com/office/word/2010/wordprocessingShape">
                    <wps:wsp>
                      <wps:cNvSpPr/>
                      <wps:spPr>
                        <a:xfrm>
                          <a:off x="0" y="0"/>
                          <a:ext cx="549910" cy="476885"/>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04" o:spid="_x0000_s1026" type="#_x0000_t9" style="position:absolute;margin-left:230.25pt;margin-top:133.75pt;width:43.3pt;height:37.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" adj="4683" fillcolor="white [3212]" strokecolor="#c0504d [3205]" strokeweight="2pt"/>
            </w:pict>
          </mc:Fallback>
        </mc:AlternateContent>
      </w:r>
      <w:r w:rsidR="001E0571">
        <w:rPr>
          <w:noProof/>
          <w:lang w:val="en-GB" w:eastAsia="en-GB"/>
        </w:rPr>
        <mc:AlternateContent>
          <mc:Choice Requires="wps">
            <w:drawing>
              <wp:anchor distT="0" distB="0" distL="114300" distR="114300" simplePos="0" relativeHeight="251837440" behindDoc="0" locked="0" layoutInCell="1" allowOverlap="1" wp14:anchorId="0A0EBEA8" wp14:editId="72B4D62B">
                <wp:simplePos x="0" y="0"/>
                <wp:positionH relativeFrom="column">
                  <wp:posOffset>1924685</wp:posOffset>
                </wp:positionH>
                <wp:positionV relativeFrom="paragraph">
                  <wp:posOffset>1136015</wp:posOffset>
                </wp:positionV>
                <wp:extent cx="479425" cy="314325"/>
                <wp:effectExtent l="0" t="0" r="0" b="9525"/>
                <wp:wrapNone/>
                <wp:docPr id="103" name="Zone de texte 103"/>
                <wp:cNvGraphicFramePr/>
                <a:graphic xmlns:a="http://schemas.openxmlformats.org/drawingml/2006/main">
                  <a:graphicData uri="http://schemas.microsoft.com/office/word/2010/wordprocessingShape">
                    <wps:wsp>
                      <wps:cNvSpPr txBox="1"/>
                      <wps:spPr>
                        <a:xfrm>
                          <a:off x="0" y="0"/>
                          <a:ext cx="479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1E0571">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88" type="#_x0000_t202" style="position:absolute;left:0;text-align:left;margin-left:151.55pt;margin-top:89.45pt;width:37.75pt;height:2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" fillcolor="white [3201]" stroked="f" strokeweight=".5pt">
                <v:textbox inset="0,0,0,0">
                  <w:txbxContent>
                    <w:p w:rsidR="001B20DD" w:rsidRPr="00E20354" w:rsidRDefault="001B20DD" w:rsidP="001E0571">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1E0571">
        <w:rPr>
          <w:noProof/>
          <w:lang w:val="en-GB" w:eastAsia="en-GB"/>
        </w:rPr>
        <mc:AlternateContent>
          <mc:Choice Requires="wps">
            <w:drawing>
              <wp:anchor distT="0" distB="0" distL="114300" distR="114300" simplePos="0" relativeHeight="251835392" behindDoc="0" locked="0" layoutInCell="1" allowOverlap="1" wp14:anchorId="1E893718" wp14:editId="111356C8">
                <wp:simplePos x="0" y="0"/>
                <wp:positionH relativeFrom="column">
                  <wp:posOffset>1932940</wp:posOffset>
                </wp:positionH>
                <wp:positionV relativeFrom="paragraph">
                  <wp:posOffset>2636520</wp:posOffset>
                </wp:positionV>
                <wp:extent cx="414020" cy="542925"/>
                <wp:effectExtent l="0" t="0" r="5080" b="9525"/>
                <wp:wrapNone/>
                <wp:docPr id="102" name="Zone de texte 102"/>
                <wp:cNvGraphicFramePr/>
                <a:graphic xmlns:a="http://schemas.openxmlformats.org/drawingml/2006/main">
                  <a:graphicData uri="http://schemas.microsoft.com/office/word/2010/wordprocessingShape">
                    <wps:wsp>
                      <wps:cNvSpPr txBox="1"/>
                      <wps:spPr>
                        <a:xfrm>
                          <a:off x="0" y="0"/>
                          <a:ext cx="41402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FF10B3" w:rsidRDefault="001B20DD" w:rsidP="001E0571">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89" type="#_x0000_t202" style="position:absolute;left:0;text-align:left;margin-left:152.2pt;margin-top:207.6pt;width:32.6pt;height:4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" fillcolor="white [3201]" stroked="f" strokeweight=".5pt">
                <v:textbox inset="0,0,0,0">
                  <w:txbxContent>
                    <w:p w:rsidR="001B20DD" w:rsidRPr="00FF10B3" w:rsidRDefault="001B20DD" w:rsidP="001E0571">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v:textbox>
              </v:shape>
            </w:pict>
          </mc:Fallback>
        </mc:AlternateContent>
      </w:r>
      <w:r w:rsidR="001E0571">
        <w:rPr>
          <w:noProof/>
          <w:lang w:val="en-GB" w:eastAsia="en-GB"/>
        </w:rPr>
        <mc:AlternateContent>
          <mc:Choice Requires="wps">
            <w:drawing>
              <wp:anchor distT="0" distB="0" distL="114300" distR="114300" simplePos="0" relativeHeight="251833344" behindDoc="0" locked="0" layoutInCell="1" allowOverlap="1" wp14:anchorId="2DF4FFF0" wp14:editId="2B0B6664">
                <wp:simplePos x="0" y="0"/>
                <wp:positionH relativeFrom="column">
                  <wp:posOffset>2394585</wp:posOffset>
                </wp:positionH>
                <wp:positionV relativeFrom="paragraph">
                  <wp:posOffset>1998345</wp:posOffset>
                </wp:positionV>
                <wp:extent cx="524510" cy="327025"/>
                <wp:effectExtent l="0" t="0" r="8890" b="0"/>
                <wp:wrapNone/>
                <wp:docPr id="101" name="Zone de texte 101"/>
                <wp:cNvGraphicFramePr/>
                <a:graphic xmlns:a="http://schemas.openxmlformats.org/drawingml/2006/main">
                  <a:graphicData uri="http://schemas.microsoft.com/office/word/2010/wordprocessingShape">
                    <wps:wsp>
                      <wps:cNvSpPr txBox="1"/>
                      <wps:spPr>
                        <a:xfrm>
                          <a:off x="0" y="0"/>
                          <a:ext cx="52451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1E0571">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90" type="#_x0000_t202" style="position:absolute;left:0;text-align:left;margin-left:188.55pt;margin-top:157.35pt;width:41.3pt;height:2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" fillcolor="white [3201]" stroked="f" strokeweight=".5pt">
                <v:textbox inset="0,0,0,0">
                  <w:txbxContent>
                    <w:p w:rsidR="001B20DD" w:rsidRPr="00E20354" w:rsidRDefault="001B20DD" w:rsidP="001E0571">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007C1964">
        <w:rPr>
          <w:noProof/>
          <w:lang w:val="en-GB" w:eastAsia="en-GB"/>
        </w:rPr>
        <mc:AlternateContent>
          <mc:Choice Requires="wps">
            <w:drawing>
              <wp:anchor distT="0" distB="0" distL="114300" distR="114300" simplePos="0" relativeHeight="251827200" behindDoc="0" locked="0" layoutInCell="1" allowOverlap="1" wp14:anchorId="6F63D9C0" wp14:editId="64A58944">
                <wp:simplePos x="0" y="0"/>
                <wp:positionH relativeFrom="column">
                  <wp:posOffset>3081020</wp:posOffset>
                </wp:positionH>
                <wp:positionV relativeFrom="paragraph">
                  <wp:posOffset>2700655</wp:posOffset>
                </wp:positionV>
                <wp:extent cx="471170" cy="125730"/>
                <wp:effectExtent l="0" t="0" r="5080" b="7620"/>
                <wp:wrapNone/>
                <wp:docPr id="98" name="Zone de texte 98"/>
                <wp:cNvGraphicFramePr/>
                <a:graphic xmlns:a="http://schemas.openxmlformats.org/drawingml/2006/main">
                  <a:graphicData uri="http://schemas.microsoft.com/office/word/2010/wordprocessingShape">
                    <wps:wsp>
                      <wps:cNvSpPr txBox="1"/>
                      <wps:spPr>
                        <a:xfrm>
                          <a:off x="0" y="0"/>
                          <a:ext cx="471170" cy="125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7C1964">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091" type="#_x0000_t202" style="position:absolute;left:0;text-align:left;margin-left:242.6pt;margin-top:212.65pt;width:37.1pt;height:9.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" fillcolor="white [3201]" stroked="f" strokeweight=".5pt">
                <v:textbox inset="0,0,0,0">
                  <w:txbxContent>
                    <w:p w:rsidR="001B20DD" w:rsidRPr="00E20354" w:rsidRDefault="001B20DD" w:rsidP="007C1964">
                      <w:pPr>
                        <w:spacing w:line="160" w:lineRule="exact"/>
                        <w:jc w:val="center"/>
                        <w:rPr>
                          <w:sz w:val="18"/>
                          <w:szCs w:val="18"/>
                        </w:rPr>
                      </w:pPr>
                      <w:r>
                        <w:rPr>
                          <w:sz w:val="18"/>
                          <w:szCs w:val="18"/>
                        </w:rPr>
                        <w:t xml:space="preserve">Moteur à </w:t>
                      </w:r>
                    </w:p>
                  </w:txbxContent>
                </v:textbox>
              </v:shape>
            </w:pict>
          </mc:Fallback>
        </mc:AlternateContent>
      </w:r>
      <w:r w:rsidR="007C1964">
        <w:rPr>
          <w:noProof/>
          <w:lang w:val="en-GB" w:eastAsia="en-GB"/>
        </w:rPr>
        <mc:AlternateContent>
          <mc:Choice Requires="wps">
            <w:drawing>
              <wp:anchor distT="0" distB="0" distL="114300" distR="114300" simplePos="0" relativeHeight="251823104" behindDoc="0" locked="0" layoutInCell="1" allowOverlap="1" wp14:anchorId="3D8FF2E9" wp14:editId="56669C20">
                <wp:simplePos x="0" y="0"/>
                <wp:positionH relativeFrom="column">
                  <wp:posOffset>3609975</wp:posOffset>
                </wp:positionH>
                <wp:positionV relativeFrom="paragraph">
                  <wp:posOffset>2451100</wp:posOffset>
                </wp:positionV>
                <wp:extent cx="549910" cy="476885"/>
                <wp:effectExtent l="0" t="0" r="21590" b="18415"/>
                <wp:wrapNone/>
                <wp:docPr id="96" name="Hexagone 96"/>
                <wp:cNvGraphicFramePr/>
                <a:graphic xmlns:a="http://schemas.openxmlformats.org/drawingml/2006/main">
                  <a:graphicData uri="http://schemas.microsoft.com/office/word/2010/wordprocessingShape">
                    <wps:wsp>
                      <wps:cNvSpPr/>
                      <wps:spPr>
                        <a:xfrm>
                          <a:off x="0" y="0"/>
                          <a:ext cx="549910" cy="476885"/>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96" o:spid="_x0000_s1026" type="#_x0000_t9" style="position:absolute;margin-left:284.25pt;margin-top:193pt;width:43.3pt;height:3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" adj="4683" fillcolor="white [3212]" strokecolor="#c0504d [3205]" strokeweight="2pt"/>
            </w:pict>
          </mc:Fallback>
        </mc:AlternateContent>
      </w:r>
      <w:r w:rsidR="007C1964">
        <w:rPr>
          <w:noProof/>
          <w:lang w:val="en-GB" w:eastAsia="en-GB"/>
        </w:rPr>
        <mc:AlternateContent>
          <mc:Choice Requires="wps">
            <w:drawing>
              <wp:anchor distT="0" distB="0" distL="114300" distR="114300" simplePos="0" relativeHeight="251819008" behindDoc="0" locked="0" layoutInCell="1" allowOverlap="1" wp14:anchorId="39805C67" wp14:editId="0C65C106">
                <wp:simplePos x="0" y="0"/>
                <wp:positionH relativeFrom="column">
                  <wp:posOffset>3854450</wp:posOffset>
                </wp:positionH>
                <wp:positionV relativeFrom="paragraph">
                  <wp:posOffset>812800</wp:posOffset>
                </wp:positionV>
                <wp:extent cx="548005" cy="476885"/>
                <wp:effectExtent l="0" t="0" r="23495" b="18415"/>
                <wp:wrapNone/>
                <wp:docPr id="94" name="Hexagone 94"/>
                <wp:cNvGraphicFramePr/>
                <a:graphic xmlns:a="http://schemas.openxmlformats.org/drawingml/2006/main">
                  <a:graphicData uri="http://schemas.microsoft.com/office/word/2010/wordprocessingShape">
                    <wps:wsp>
                      <wps:cNvSpPr/>
                      <wps:spPr>
                        <a:xfrm>
                          <a:off x="0" y="0"/>
                          <a:ext cx="548005" cy="476885"/>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94" o:spid="_x0000_s1026" type="#_x0000_t9" style="position:absolute;margin-left:303.5pt;margin-top:64pt;width:43.15pt;height:37.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" adj="4699" fillcolor="white [3212]" strokecolor="#c0504d [3205]" strokeweight="2pt"/>
            </w:pict>
          </mc:Fallback>
        </mc:AlternateContent>
      </w:r>
      <w:r w:rsidR="007C1964">
        <w:rPr>
          <w:noProof/>
          <w:lang w:val="en-GB" w:eastAsia="en-GB"/>
        </w:rPr>
        <mc:AlternateContent>
          <mc:Choice Requires="wps">
            <w:drawing>
              <wp:anchor distT="0" distB="0" distL="114300" distR="114300" simplePos="0" relativeHeight="251816960" behindDoc="0" locked="0" layoutInCell="1" allowOverlap="1" wp14:anchorId="36AAC258" wp14:editId="4FEE8887">
                <wp:simplePos x="0" y="0"/>
                <wp:positionH relativeFrom="column">
                  <wp:posOffset>3270885</wp:posOffset>
                </wp:positionH>
                <wp:positionV relativeFrom="paragraph">
                  <wp:posOffset>1126490</wp:posOffset>
                </wp:positionV>
                <wp:extent cx="519317" cy="342900"/>
                <wp:effectExtent l="0" t="0" r="0" b="0"/>
                <wp:wrapNone/>
                <wp:docPr id="93" name="Zone de texte 93"/>
                <wp:cNvGraphicFramePr/>
                <a:graphic xmlns:a="http://schemas.openxmlformats.org/drawingml/2006/main">
                  <a:graphicData uri="http://schemas.microsoft.com/office/word/2010/wordprocessingShape">
                    <wps:wsp>
                      <wps:cNvSpPr txBox="1"/>
                      <wps:spPr>
                        <a:xfrm>
                          <a:off x="0" y="0"/>
                          <a:ext cx="51931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7C1964">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92" type="#_x0000_t202" style="position:absolute;left:0;text-align:left;margin-left:257.55pt;margin-top:88.7pt;width:40.9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" fillcolor="white [3201]" stroked="f" strokeweight=".5pt">
                <v:textbox inset="0,0,0,0">
                  <w:txbxContent>
                    <w:p w:rsidR="001B20DD" w:rsidRPr="00E20354" w:rsidRDefault="001B20DD" w:rsidP="007C1964">
                      <w:pPr>
                        <w:spacing w:line="200" w:lineRule="exact"/>
                        <w:jc w:val="center"/>
                        <w:rPr>
                          <w:sz w:val="18"/>
                          <w:szCs w:val="18"/>
                        </w:rPr>
                      </w:pPr>
                      <w:r>
                        <w:rPr>
                          <w:sz w:val="18"/>
                          <w:szCs w:val="18"/>
                        </w:rPr>
                        <w:t>Moteur électrique</w:t>
                      </w:r>
                    </w:p>
                  </w:txbxContent>
                </v:textbox>
              </v:shape>
            </w:pict>
          </mc:Fallback>
        </mc:AlternateContent>
      </w:r>
      <w:r w:rsidR="006F708C">
        <w:rPr>
          <w:noProof/>
          <w:lang w:val="en-GB" w:eastAsia="en-GB"/>
        </w:rPr>
        <mc:AlternateContent>
          <mc:Choice Requires="wps">
            <w:drawing>
              <wp:anchor distT="0" distB="0" distL="114300" distR="114300" simplePos="0" relativeHeight="251732992" behindDoc="0" locked="0" layoutInCell="1" allowOverlap="1" wp14:anchorId="0CF885BA" wp14:editId="352EEC84">
                <wp:simplePos x="0" y="0"/>
                <wp:positionH relativeFrom="column">
                  <wp:posOffset>822325</wp:posOffset>
                </wp:positionH>
                <wp:positionV relativeFrom="paragraph">
                  <wp:posOffset>153670</wp:posOffset>
                </wp:positionV>
                <wp:extent cx="765810" cy="167640"/>
                <wp:effectExtent l="0" t="0" r="0" b="3810"/>
                <wp:wrapNone/>
                <wp:docPr id="64" name="Zone de texte 64"/>
                <wp:cNvGraphicFramePr/>
                <a:graphic xmlns:a="http://schemas.openxmlformats.org/drawingml/2006/main">
                  <a:graphicData uri="http://schemas.microsoft.com/office/word/2010/wordprocessingShape">
                    <wps:wsp>
                      <wps:cNvSpPr txBox="1"/>
                      <wps:spPr>
                        <a:xfrm>
                          <a:off x="0" y="0"/>
                          <a:ext cx="76581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6F708C">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93" type="#_x0000_t202" style="position:absolute;left:0;text-align:left;margin-left:64.75pt;margin-top:12.1pt;width:60.3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" fillcolor="white [3201]" stroked="f" strokeweight=".5pt">
                <v:textbox inset="0,0,0,0">
                  <w:txbxContent>
                    <w:p w:rsidR="001B20DD" w:rsidRPr="008432B4" w:rsidRDefault="001B20DD" w:rsidP="006F708C">
                      <w:pPr>
                        <w:spacing w:line="180" w:lineRule="exact"/>
                        <w:rPr>
                          <w:spacing w:val="-8"/>
                          <w:sz w:val="16"/>
                          <w:szCs w:val="16"/>
                        </w:rPr>
                      </w:pPr>
                      <w:r w:rsidRPr="008432B4">
                        <w:rPr>
                          <w:spacing w:val="-8"/>
                          <w:sz w:val="16"/>
                          <w:szCs w:val="16"/>
                        </w:rPr>
                        <w:t>Éléments auxiliaires</w:t>
                      </w:r>
                    </w:p>
                  </w:txbxContent>
                </v:textbox>
              </v:shape>
            </w:pict>
          </mc:Fallback>
        </mc:AlternateContent>
      </w:r>
      <w:r w:rsidR="00817AE5">
        <w:rPr>
          <w:noProof/>
          <w:lang w:val="en-GB" w:eastAsia="en-GB"/>
        </w:rPr>
        <w:drawing>
          <wp:inline distT="0" distB="0" distL="0" distR="0" wp14:anchorId="0CF3EA4A" wp14:editId="046FE1DE">
            <wp:extent cx="4930140" cy="3709035"/>
            <wp:effectExtent l="0" t="0" r="381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817AE5" w:rsidRDefault="00817AE5" w:rsidP="00FF3D1D">
      <w:pPr>
        <w:pStyle w:val="Heading1"/>
        <w:spacing w:after="120"/>
        <w:rPr>
          <w:b/>
        </w:rPr>
      </w:pPr>
      <w:r>
        <w:t>Figure 6</w:t>
      </w:r>
      <w:r w:rsidR="00FF3D1D">
        <w:br/>
      </w:r>
      <w:r w:rsidR="00D77BBC">
        <w:rPr>
          <w:b/>
        </w:rPr>
        <w:t>Véhicule</w:t>
      </w:r>
      <w:r w:rsidR="00950A51">
        <w:rPr>
          <w:b/>
        </w:rPr>
        <w:t xml:space="preserve"> électrique hybride − </w:t>
      </w:r>
      <w:r w:rsidR="00D77BBC">
        <w:rPr>
          <w:b/>
        </w:rPr>
        <w:t>Rechargeable de l</w:t>
      </w:r>
      <w:r w:rsidR="00832A12">
        <w:rPr>
          <w:b/>
        </w:rPr>
        <w:t>’</w:t>
      </w:r>
      <w:r w:rsidR="00D77BBC">
        <w:rPr>
          <w:b/>
        </w:rPr>
        <w:t>extérieur (combiné)</w:t>
      </w:r>
    </w:p>
    <w:p w:rsidR="003C67E1" w:rsidRPr="00677BDC" w:rsidRDefault="00770CD1" w:rsidP="00D77BBC">
      <w:pPr>
        <w:ind w:left="1134" w:right="998"/>
        <w:jc w:val="both"/>
      </w:pPr>
      <w:r>
        <w:rPr>
          <w:noProof/>
          <w:lang w:val="en-GB" w:eastAsia="en-GB"/>
        </w:rPr>
        <mc:AlternateContent>
          <mc:Choice Requires="wps">
            <w:drawing>
              <wp:anchor distT="0" distB="0" distL="114300" distR="114300" simplePos="0" relativeHeight="251862016" behindDoc="0" locked="0" layoutInCell="1" allowOverlap="1" wp14:anchorId="65DB7D4F" wp14:editId="3063212F">
                <wp:simplePos x="0" y="0"/>
                <wp:positionH relativeFrom="column">
                  <wp:posOffset>1924685</wp:posOffset>
                </wp:positionH>
                <wp:positionV relativeFrom="paragraph">
                  <wp:posOffset>2163445</wp:posOffset>
                </wp:positionV>
                <wp:extent cx="423124" cy="222885"/>
                <wp:effectExtent l="0" t="0" r="0" b="5715"/>
                <wp:wrapNone/>
                <wp:docPr id="115" name="Zone de texte 115"/>
                <wp:cNvGraphicFramePr/>
                <a:graphic xmlns:a="http://schemas.openxmlformats.org/drawingml/2006/main">
                  <a:graphicData uri="http://schemas.microsoft.com/office/word/2010/wordprocessingShape">
                    <wps:wsp>
                      <wps:cNvSpPr txBox="1"/>
                      <wps:spPr>
                        <a:xfrm>
                          <a:off x="0" y="0"/>
                          <a:ext cx="423124"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770CD1" w:rsidRDefault="001B20DD" w:rsidP="0091031C">
                            <w:pPr>
                              <w:spacing w:line="160" w:lineRule="exact"/>
                              <w:jc w:val="center"/>
                              <w:rPr>
                                <w:spacing w:val="-10"/>
                                <w:sz w:val="14"/>
                                <w:szCs w:val="14"/>
                              </w:rPr>
                            </w:pPr>
                            <w:r w:rsidRPr="00770CD1">
                              <w:rPr>
                                <w:spacing w:val="-10"/>
                                <w:sz w:val="14"/>
                                <w:szCs w:val="14"/>
                              </w:rPr>
                              <w:t>Éléments</w:t>
                            </w:r>
                            <w:r w:rsidRPr="00770CD1">
                              <w:rPr>
                                <w:spacing w:val="-10"/>
                                <w:sz w:val="14"/>
                                <w:szCs w:val="14"/>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5" o:spid="_x0000_s1094" type="#_x0000_t202" style="position:absolute;left:0;text-align:left;margin-left:151.55pt;margin-top:170.35pt;width:33.3pt;height:17.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" fillcolor="white [3201]" stroked="f" strokeweight=".5pt">
                <v:textbox inset="0,0,0,0">
                  <w:txbxContent>
                    <w:p w:rsidR="001B20DD" w:rsidRPr="00770CD1" w:rsidRDefault="001B20DD" w:rsidP="0091031C">
                      <w:pPr>
                        <w:spacing w:line="160" w:lineRule="exact"/>
                        <w:jc w:val="center"/>
                        <w:rPr>
                          <w:spacing w:val="-10"/>
                          <w:sz w:val="14"/>
                          <w:szCs w:val="14"/>
                        </w:rPr>
                      </w:pPr>
                      <w:r w:rsidRPr="00770CD1">
                        <w:rPr>
                          <w:spacing w:val="-10"/>
                          <w:sz w:val="14"/>
                          <w:szCs w:val="14"/>
                        </w:rPr>
                        <w:t>Éléments</w:t>
                      </w:r>
                      <w:r w:rsidRPr="00770CD1">
                        <w:rPr>
                          <w:spacing w:val="-10"/>
                          <w:sz w:val="14"/>
                          <w:szCs w:val="14"/>
                        </w:rPr>
                        <w:br/>
                        <w:t>périphériques</w:t>
                      </w:r>
                    </w:p>
                  </w:txbxContent>
                </v:textbox>
              </v:shape>
            </w:pict>
          </mc:Fallback>
        </mc:AlternateContent>
      </w:r>
      <w:r>
        <w:rPr>
          <w:noProof/>
          <w:lang w:val="en-GB" w:eastAsia="en-GB"/>
        </w:rPr>
        <mc:AlternateContent>
          <mc:Choice Requires="wps">
            <w:drawing>
              <wp:anchor distT="0" distB="0" distL="114300" distR="114300" simplePos="0" relativeHeight="251964416" behindDoc="0" locked="0" layoutInCell="1" allowOverlap="1" wp14:anchorId="5C35AC97" wp14:editId="122B0BD4">
                <wp:simplePos x="0" y="0"/>
                <wp:positionH relativeFrom="column">
                  <wp:posOffset>1449070</wp:posOffset>
                </wp:positionH>
                <wp:positionV relativeFrom="paragraph">
                  <wp:posOffset>3077210</wp:posOffset>
                </wp:positionV>
                <wp:extent cx="425450" cy="123190"/>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425450"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1" o:spid="_x0000_s1095" type="#_x0000_t202" style="position:absolute;left:0;text-align:left;margin-left:114.1pt;margin-top:242.3pt;width:33.5pt;height:9.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" fillcolor="white [3201]" stroked="f" strokeweight=".5pt">
                <v:textbox inset="0,0,0,0">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v:textbox>
              </v:shape>
            </w:pict>
          </mc:Fallback>
        </mc:AlternateContent>
      </w:r>
      <w:r>
        <w:rPr>
          <w:noProof/>
          <w:lang w:val="en-GB" w:eastAsia="en-GB"/>
        </w:rPr>
        <mc:AlternateContent>
          <mc:Choice Requires="wps">
            <w:drawing>
              <wp:anchor distT="0" distB="0" distL="114300" distR="114300" simplePos="0" relativeHeight="251962368" behindDoc="0" locked="0" layoutInCell="1" allowOverlap="1" wp14:anchorId="187177DE" wp14:editId="54104DCC">
                <wp:simplePos x="0" y="0"/>
                <wp:positionH relativeFrom="column">
                  <wp:posOffset>1476375</wp:posOffset>
                </wp:positionH>
                <wp:positionV relativeFrom="paragraph">
                  <wp:posOffset>890270</wp:posOffset>
                </wp:positionV>
                <wp:extent cx="319405" cy="115570"/>
                <wp:effectExtent l="0" t="0" r="4445" b="0"/>
                <wp:wrapNone/>
                <wp:docPr id="170" name="Zone de texte 170"/>
                <wp:cNvGraphicFramePr/>
                <a:graphic xmlns:a="http://schemas.openxmlformats.org/drawingml/2006/main">
                  <a:graphicData uri="http://schemas.microsoft.com/office/word/2010/wordprocessingShape">
                    <wps:wsp>
                      <wps:cNvSpPr txBox="1"/>
                      <wps:spPr>
                        <a:xfrm>
                          <a:off x="0" y="0"/>
                          <a:ext cx="319405" cy="115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035AAE" w:rsidRDefault="00750D5C" w:rsidP="00750D5C">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0" o:spid="_x0000_s1096" type="#_x0000_t202" style="position:absolute;left:0;text-align:left;margin-left:116.25pt;margin-top:70.1pt;width:25.15pt;height:9.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" fillcolor="white [3201]" stroked="f" strokeweight=".5pt">
                <v:textbox inset="0,0,0,0">
                  <w:txbxContent>
                    <w:p w:rsidR="00750D5C" w:rsidRPr="00035AAE" w:rsidRDefault="00750D5C" w:rsidP="00750D5C">
                      <w:pPr>
                        <w:spacing w:line="160" w:lineRule="exact"/>
                        <w:jc w:val="center"/>
                        <w:rPr>
                          <w:spacing w:val="-8"/>
                          <w:sz w:val="14"/>
                          <w:szCs w:val="14"/>
                        </w:rPr>
                      </w:pPr>
                      <w:r>
                        <w:rPr>
                          <w:spacing w:val="-8"/>
                          <w:sz w:val="14"/>
                          <w:szCs w:val="14"/>
                        </w:rPr>
                        <w:t>Éléments</w:t>
                      </w:r>
                    </w:p>
                  </w:txbxContent>
                </v:textbox>
              </v:shape>
            </w:pict>
          </mc:Fallback>
        </mc:AlternateContent>
      </w:r>
      <w:r>
        <w:rPr>
          <w:noProof/>
          <w:lang w:val="en-GB" w:eastAsia="en-GB"/>
        </w:rPr>
        <mc:AlternateContent>
          <mc:Choice Requires="wps">
            <w:drawing>
              <wp:anchor distT="0" distB="0" distL="114300" distR="114300" simplePos="0" relativeHeight="251960320" behindDoc="0" locked="0" layoutInCell="1" allowOverlap="1" wp14:anchorId="10857643" wp14:editId="6B169213">
                <wp:simplePos x="0" y="0"/>
                <wp:positionH relativeFrom="column">
                  <wp:posOffset>1433313</wp:posOffset>
                </wp:positionH>
                <wp:positionV relativeFrom="paragraph">
                  <wp:posOffset>988060</wp:posOffset>
                </wp:positionV>
                <wp:extent cx="404617" cy="12319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404617"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770CD1" w:rsidRDefault="00750D5C" w:rsidP="00750D5C">
                            <w:pPr>
                              <w:spacing w:line="160" w:lineRule="exact"/>
                              <w:jc w:val="center"/>
                              <w:rPr>
                                <w:spacing w:val="-12"/>
                                <w:sz w:val="14"/>
                                <w:szCs w:val="14"/>
                              </w:rPr>
                            </w:pPr>
                            <w:r w:rsidRPr="00770CD1">
                              <w:rPr>
                                <w:spacing w:val="-12"/>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9" o:spid="_x0000_s1097" type="#_x0000_t202" style="position:absolute;left:0;text-align:left;margin-left:112.85pt;margin-top:77.8pt;width:31.85pt;height:9.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" fillcolor="white [3201]" stroked="f" strokeweight=".5pt">
                <v:textbox inset="0,0,0,0">
                  <w:txbxContent>
                    <w:p w:rsidR="00750D5C" w:rsidRPr="00770CD1" w:rsidRDefault="00750D5C" w:rsidP="00750D5C">
                      <w:pPr>
                        <w:spacing w:line="160" w:lineRule="exact"/>
                        <w:jc w:val="center"/>
                        <w:rPr>
                          <w:spacing w:val="-12"/>
                          <w:sz w:val="14"/>
                          <w:szCs w:val="14"/>
                        </w:rPr>
                      </w:pPr>
                      <w:r w:rsidRPr="00770CD1">
                        <w:rPr>
                          <w:spacing w:val="-12"/>
                          <w:sz w:val="14"/>
                          <w:szCs w:val="14"/>
                        </w:rPr>
                        <w:t>périphériques</w:t>
                      </w:r>
                    </w:p>
                  </w:txbxContent>
                </v:textbox>
              </v:shape>
            </w:pict>
          </mc:Fallback>
        </mc:AlternateContent>
      </w:r>
      <w:r>
        <w:rPr>
          <w:noProof/>
          <w:lang w:val="en-GB" w:eastAsia="en-GB"/>
        </w:rPr>
        <mc:AlternateContent>
          <mc:Choice Requires="wps">
            <w:drawing>
              <wp:anchor distT="0" distB="0" distL="114300" distR="114300" simplePos="0" relativeHeight="251972608" behindDoc="0" locked="0" layoutInCell="1" allowOverlap="1" wp14:anchorId="5BEEC369" wp14:editId="71CB6B2F">
                <wp:simplePos x="0" y="0"/>
                <wp:positionH relativeFrom="column">
                  <wp:posOffset>3893820</wp:posOffset>
                </wp:positionH>
                <wp:positionV relativeFrom="paragraph">
                  <wp:posOffset>975360</wp:posOffset>
                </wp:positionV>
                <wp:extent cx="425450" cy="12319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425450"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5" o:spid="_x0000_s1098" type="#_x0000_t202" style="position:absolute;left:0;text-align:left;margin-left:306.6pt;margin-top:76.8pt;width:33.5pt;height:9.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" fillcolor="white [3201]" stroked="f" strokeweight=".5pt">
                <v:textbox inset="0,0,0,0">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v:textbox>
              </v:shape>
            </w:pict>
          </mc:Fallback>
        </mc:AlternateContent>
      </w:r>
      <w:r>
        <w:rPr>
          <w:noProof/>
          <w:lang w:val="en-GB" w:eastAsia="en-GB"/>
        </w:rPr>
        <mc:AlternateContent>
          <mc:Choice Requires="wps">
            <w:drawing>
              <wp:anchor distT="0" distB="0" distL="114300" distR="114300" simplePos="0" relativeHeight="251888640" behindDoc="0" locked="0" layoutInCell="1" allowOverlap="1" wp14:anchorId="23DBD453" wp14:editId="436D3D5B">
                <wp:simplePos x="0" y="0"/>
                <wp:positionH relativeFrom="column">
                  <wp:posOffset>4184650</wp:posOffset>
                </wp:positionH>
                <wp:positionV relativeFrom="paragraph">
                  <wp:posOffset>1940560</wp:posOffset>
                </wp:positionV>
                <wp:extent cx="668988" cy="144304"/>
                <wp:effectExtent l="0" t="0" r="0" b="8255"/>
                <wp:wrapNone/>
                <wp:docPr id="129" name="Zone de texte 129"/>
                <wp:cNvGraphicFramePr/>
                <a:graphic xmlns:a="http://schemas.openxmlformats.org/drawingml/2006/main">
                  <a:graphicData uri="http://schemas.microsoft.com/office/word/2010/wordprocessingShape">
                    <wps:wsp>
                      <wps:cNvSpPr txBox="1"/>
                      <wps:spPr>
                        <a:xfrm>
                          <a:off x="0" y="0"/>
                          <a:ext cx="668988" cy="144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770CD1" w:rsidRDefault="001B20DD" w:rsidP="00750D5C">
                            <w:pPr>
                              <w:spacing w:line="180" w:lineRule="exact"/>
                              <w:jc w:val="center"/>
                              <w:rPr>
                                <w:spacing w:val="-10"/>
                                <w:sz w:val="18"/>
                                <w:szCs w:val="18"/>
                              </w:rPr>
                            </w:pPr>
                            <w:r w:rsidRPr="00770CD1">
                              <w:rPr>
                                <w:spacing w:val="-10"/>
                                <w:sz w:val="18"/>
                                <w:szCs w:val="18"/>
                              </w:rP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9" o:spid="_x0000_s1099" type="#_x0000_t202" style="position:absolute;left:0;text-align:left;margin-left:329.5pt;margin-top:152.8pt;width:52.7pt;height:11.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" fillcolor="white [3201]" stroked="f" strokeweight=".5pt">
                <v:textbox inset="0,0,0,0">
                  <w:txbxContent>
                    <w:p w:rsidR="001B20DD" w:rsidRPr="00770CD1" w:rsidRDefault="001B20DD" w:rsidP="00750D5C">
                      <w:pPr>
                        <w:spacing w:line="180" w:lineRule="exact"/>
                        <w:jc w:val="center"/>
                        <w:rPr>
                          <w:spacing w:val="-10"/>
                          <w:sz w:val="18"/>
                          <w:szCs w:val="18"/>
                        </w:rPr>
                      </w:pPr>
                      <w:r w:rsidRPr="00770CD1">
                        <w:rPr>
                          <w:spacing w:val="-10"/>
                          <w:sz w:val="18"/>
                          <w:szCs w:val="18"/>
                        </w:rPr>
                        <w:t>motopropulseur</w:t>
                      </w:r>
                    </w:p>
                  </w:txbxContent>
                </v:textbox>
              </v:shape>
            </w:pict>
          </mc:Fallback>
        </mc:AlternateContent>
      </w:r>
      <w:r w:rsidR="003E1D40">
        <w:rPr>
          <w:noProof/>
          <w:lang w:val="en-GB" w:eastAsia="en-GB"/>
        </w:rPr>
        <mc:AlternateContent>
          <mc:Choice Requires="wps">
            <w:drawing>
              <wp:anchor distT="0" distB="0" distL="114300" distR="114300" simplePos="0" relativeHeight="251970560" behindDoc="0" locked="0" layoutInCell="1" allowOverlap="1" wp14:anchorId="50D7B7A8" wp14:editId="7EAD7B93">
                <wp:simplePos x="0" y="0"/>
                <wp:positionH relativeFrom="column">
                  <wp:posOffset>3946525</wp:posOffset>
                </wp:positionH>
                <wp:positionV relativeFrom="paragraph">
                  <wp:posOffset>827405</wp:posOffset>
                </wp:positionV>
                <wp:extent cx="319405" cy="127635"/>
                <wp:effectExtent l="0" t="0" r="4445" b="5715"/>
                <wp:wrapNone/>
                <wp:docPr id="174" name="Zone de texte 174"/>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035AAE" w:rsidRDefault="00750D5C" w:rsidP="00750D5C">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4" o:spid="_x0000_s1100" type="#_x0000_t202" style="position:absolute;left:0;text-align:left;margin-left:310.75pt;margin-top:65.15pt;width:25.15pt;height:10.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" fillcolor="white [3201]" stroked="f" strokeweight=".5pt">
                <v:textbox inset="0,0,0,0">
                  <w:txbxContent>
                    <w:p w:rsidR="00750D5C" w:rsidRPr="00035AAE" w:rsidRDefault="00750D5C" w:rsidP="00750D5C">
                      <w:pPr>
                        <w:spacing w:line="160" w:lineRule="exact"/>
                        <w:jc w:val="center"/>
                        <w:rPr>
                          <w:spacing w:val="-8"/>
                          <w:sz w:val="14"/>
                          <w:szCs w:val="14"/>
                        </w:rPr>
                      </w:pPr>
                      <w:r>
                        <w:rPr>
                          <w:spacing w:val="-8"/>
                          <w:sz w:val="14"/>
                          <w:szCs w:val="14"/>
                        </w:rPr>
                        <w:t>Éléments</w:t>
                      </w:r>
                    </w:p>
                  </w:txbxContent>
                </v:textbox>
              </v:shape>
            </w:pict>
          </mc:Fallback>
        </mc:AlternateContent>
      </w:r>
      <w:r w:rsidR="00750D5C">
        <w:rPr>
          <w:noProof/>
          <w:lang w:val="en-GB" w:eastAsia="en-GB"/>
        </w:rPr>
        <mc:AlternateContent>
          <mc:Choice Requires="wps">
            <w:drawing>
              <wp:anchor distT="0" distB="0" distL="114300" distR="114300" simplePos="0" relativeHeight="251968512" behindDoc="0" locked="0" layoutInCell="1" allowOverlap="1" wp14:anchorId="606AA48C" wp14:editId="76376925">
                <wp:simplePos x="0" y="0"/>
                <wp:positionH relativeFrom="column">
                  <wp:posOffset>3817620</wp:posOffset>
                </wp:positionH>
                <wp:positionV relativeFrom="paragraph">
                  <wp:posOffset>3070860</wp:posOffset>
                </wp:positionV>
                <wp:extent cx="425450" cy="123190"/>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425450"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3" o:spid="_x0000_s1101" type="#_x0000_t202" style="position:absolute;left:0;text-align:left;margin-left:300.6pt;margin-top:241.8pt;width:33.5pt;height:9.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" fillcolor="white [3201]" stroked="f" strokeweight=".5pt">
                <v:textbox inset="0,0,0,0">
                  <w:txbxContent>
                    <w:p w:rsidR="00750D5C" w:rsidRPr="00750D5C" w:rsidRDefault="00750D5C" w:rsidP="00750D5C">
                      <w:pPr>
                        <w:spacing w:line="160" w:lineRule="exact"/>
                        <w:jc w:val="center"/>
                        <w:rPr>
                          <w:spacing w:val="-8"/>
                          <w:sz w:val="14"/>
                          <w:szCs w:val="14"/>
                        </w:rPr>
                      </w:pPr>
                      <w:r w:rsidRPr="00750D5C">
                        <w:rPr>
                          <w:spacing w:val="-8"/>
                          <w:sz w:val="14"/>
                          <w:szCs w:val="14"/>
                        </w:rPr>
                        <w:t>périphériques</w:t>
                      </w:r>
                    </w:p>
                  </w:txbxContent>
                </v:textbox>
              </v:shape>
            </w:pict>
          </mc:Fallback>
        </mc:AlternateContent>
      </w:r>
      <w:r w:rsidR="00750D5C">
        <w:rPr>
          <w:noProof/>
          <w:lang w:val="en-GB" w:eastAsia="en-GB"/>
        </w:rPr>
        <mc:AlternateContent>
          <mc:Choice Requires="wps">
            <w:drawing>
              <wp:anchor distT="0" distB="0" distL="114300" distR="114300" simplePos="0" relativeHeight="251966464" behindDoc="0" locked="0" layoutInCell="1" allowOverlap="1" wp14:anchorId="46C9ABEC" wp14:editId="41D563C3">
                <wp:simplePos x="0" y="0"/>
                <wp:positionH relativeFrom="column">
                  <wp:posOffset>3870325</wp:posOffset>
                </wp:positionH>
                <wp:positionV relativeFrom="paragraph">
                  <wp:posOffset>2941955</wp:posOffset>
                </wp:positionV>
                <wp:extent cx="319405" cy="127635"/>
                <wp:effectExtent l="0" t="0" r="4445" b="5715"/>
                <wp:wrapNone/>
                <wp:docPr id="172" name="Zone de texte 172"/>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035AAE" w:rsidRDefault="00750D5C" w:rsidP="00750D5C">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2" o:spid="_x0000_s1102" type="#_x0000_t202" style="position:absolute;left:0;text-align:left;margin-left:304.75pt;margin-top:231.65pt;width:25.15pt;height:10.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" fillcolor="white [3201]" stroked="f" strokeweight=".5pt">
                <v:textbox inset="0,0,0,0">
                  <w:txbxContent>
                    <w:p w:rsidR="00750D5C" w:rsidRPr="00035AAE" w:rsidRDefault="00750D5C" w:rsidP="00750D5C">
                      <w:pPr>
                        <w:spacing w:line="160" w:lineRule="exact"/>
                        <w:jc w:val="center"/>
                        <w:rPr>
                          <w:spacing w:val="-8"/>
                          <w:sz w:val="14"/>
                          <w:szCs w:val="14"/>
                        </w:rPr>
                      </w:pPr>
                      <w:r>
                        <w:rPr>
                          <w:spacing w:val="-8"/>
                          <w:sz w:val="14"/>
                          <w:szCs w:val="14"/>
                        </w:rPr>
                        <w:t>Éléments</w:t>
                      </w:r>
                    </w:p>
                  </w:txbxContent>
                </v:textbox>
              </v:shape>
            </w:pict>
          </mc:Fallback>
        </mc:AlternateContent>
      </w:r>
      <w:r w:rsidR="00750D5C">
        <w:rPr>
          <w:noProof/>
          <w:lang w:val="en-GB" w:eastAsia="en-GB"/>
        </w:rPr>
        <mc:AlternateContent>
          <mc:Choice Requires="wps">
            <w:drawing>
              <wp:anchor distT="0" distB="0" distL="114300" distR="114300" simplePos="0" relativeHeight="251958272" behindDoc="0" locked="0" layoutInCell="1" allowOverlap="1" wp14:anchorId="32610050" wp14:editId="4E55DA0C">
                <wp:simplePos x="0" y="0"/>
                <wp:positionH relativeFrom="column">
                  <wp:posOffset>1501775</wp:posOffset>
                </wp:positionH>
                <wp:positionV relativeFrom="paragraph">
                  <wp:posOffset>2948305</wp:posOffset>
                </wp:positionV>
                <wp:extent cx="319405" cy="127635"/>
                <wp:effectExtent l="0" t="0" r="4445" b="5715"/>
                <wp:wrapNone/>
                <wp:docPr id="168" name="Zone de texte 168"/>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D5C" w:rsidRPr="00035AAE" w:rsidRDefault="00750D5C" w:rsidP="00750D5C">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8" o:spid="_x0000_s1103" type="#_x0000_t202" style="position:absolute;left:0;text-align:left;margin-left:118.25pt;margin-top:232.15pt;width:25.15pt;height:10.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" fillcolor="white [3201]" stroked="f" strokeweight=".5pt">
                <v:textbox inset="0,0,0,0">
                  <w:txbxContent>
                    <w:p w:rsidR="00750D5C" w:rsidRPr="00035AAE" w:rsidRDefault="00750D5C" w:rsidP="00750D5C">
                      <w:pPr>
                        <w:spacing w:line="160" w:lineRule="exact"/>
                        <w:jc w:val="center"/>
                        <w:rPr>
                          <w:spacing w:val="-8"/>
                          <w:sz w:val="14"/>
                          <w:szCs w:val="14"/>
                        </w:rPr>
                      </w:pPr>
                      <w:r>
                        <w:rPr>
                          <w:spacing w:val="-8"/>
                          <w:sz w:val="14"/>
                          <w:szCs w:val="14"/>
                        </w:rPr>
                        <w:t>Éléments</w:t>
                      </w:r>
                    </w:p>
                  </w:txbxContent>
                </v:textbox>
              </v:shape>
            </w:pict>
          </mc:Fallback>
        </mc:AlternateContent>
      </w:r>
      <w:r w:rsidR="00750D5C">
        <w:rPr>
          <w:noProof/>
          <w:lang w:val="en-GB" w:eastAsia="en-GB"/>
        </w:rPr>
        <mc:AlternateContent>
          <mc:Choice Requires="wps">
            <w:drawing>
              <wp:anchor distT="0" distB="0" distL="114300" distR="114300" simplePos="0" relativeHeight="251886592" behindDoc="0" locked="0" layoutInCell="1" allowOverlap="1" wp14:anchorId="4E9AE828" wp14:editId="27C932A8">
                <wp:simplePos x="0" y="0"/>
                <wp:positionH relativeFrom="column">
                  <wp:posOffset>4315460</wp:posOffset>
                </wp:positionH>
                <wp:positionV relativeFrom="paragraph">
                  <wp:posOffset>1804035</wp:posOffset>
                </wp:positionV>
                <wp:extent cx="399415" cy="120650"/>
                <wp:effectExtent l="0" t="0" r="635" b="0"/>
                <wp:wrapNone/>
                <wp:docPr id="128" name="Zone de texte 128"/>
                <wp:cNvGraphicFramePr/>
                <a:graphic xmlns:a="http://schemas.openxmlformats.org/drawingml/2006/main">
                  <a:graphicData uri="http://schemas.microsoft.com/office/word/2010/wordprocessingShape">
                    <wps:wsp>
                      <wps:cNvSpPr txBox="1"/>
                      <wps:spPr>
                        <a:xfrm>
                          <a:off x="0" y="0"/>
                          <a:ext cx="399415" cy="12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770CD1">
                            <w:pPr>
                              <w:spacing w:line="16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8" o:spid="_x0000_s1104" type="#_x0000_t202" style="position:absolute;left:0;text-align:left;margin-left:339.8pt;margin-top:142.05pt;width:31.45pt;height: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" fillcolor="white [3201]" stroked="f" strokeweight=".5pt">
                <v:textbox inset="0,0,0,0">
                  <w:txbxContent>
                    <w:p w:rsidR="001B20DD" w:rsidRPr="00A07E11" w:rsidRDefault="001B20DD" w:rsidP="00770CD1">
                      <w:pPr>
                        <w:spacing w:line="160" w:lineRule="exact"/>
                        <w:jc w:val="center"/>
                        <w:rPr>
                          <w:spacing w:val="-4"/>
                          <w:sz w:val="18"/>
                          <w:szCs w:val="18"/>
                        </w:rPr>
                      </w:pPr>
                      <w:r w:rsidRPr="00A07E11">
                        <w:rPr>
                          <w:spacing w:val="-4"/>
                          <w:sz w:val="18"/>
                          <w:szCs w:val="18"/>
                        </w:rPr>
                        <w:t>Groupe</w:t>
                      </w:r>
                    </w:p>
                  </w:txbxContent>
                </v:textbox>
              </v:shape>
            </w:pict>
          </mc:Fallback>
        </mc:AlternateContent>
      </w:r>
      <w:r w:rsidR="00D77BBC">
        <w:rPr>
          <w:noProof/>
          <w:lang w:val="en-GB" w:eastAsia="en-GB"/>
        </w:rPr>
        <mc:AlternateContent>
          <mc:Choice Requires="wps">
            <w:drawing>
              <wp:anchor distT="0" distB="0" distL="114300" distR="114300" simplePos="0" relativeHeight="251909120" behindDoc="0" locked="0" layoutInCell="1" allowOverlap="1" wp14:anchorId="6CA90EA0" wp14:editId="2CA307C9">
                <wp:simplePos x="0" y="0"/>
                <wp:positionH relativeFrom="column">
                  <wp:posOffset>2169795</wp:posOffset>
                </wp:positionH>
                <wp:positionV relativeFrom="paragraph">
                  <wp:posOffset>26035</wp:posOffset>
                </wp:positionV>
                <wp:extent cx="3354070" cy="556895"/>
                <wp:effectExtent l="0" t="0" r="0" b="0"/>
                <wp:wrapNone/>
                <wp:docPr id="141" name="Zone de texte 141"/>
                <wp:cNvGraphicFramePr/>
                <a:graphic xmlns:a="http://schemas.openxmlformats.org/drawingml/2006/main">
                  <a:graphicData uri="http://schemas.microsoft.com/office/word/2010/wordprocessingShape">
                    <wps:wsp>
                      <wps:cNvSpPr txBox="1"/>
                      <wps:spPr>
                        <a:xfrm>
                          <a:off x="0" y="0"/>
                          <a:ext cx="3354070" cy="556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950A51" w:rsidP="00770CD1">
                            <w:pPr>
                              <w:jc w:val="center"/>
                              <w:rPr>
                                <w:b/>
                                <w:sz w:val="24"/>
                                <w:szCs w:val="24"/>
                              </w:rPr>
                            </w:pPr>
                            <w:r w:rsidRPr="008432B4">
                              <w:rPr>
                                <w:b/>
                                <w:sz w:val="24"/>
                                <w:szCs w:val="24"/>
                              </w:rPr>
                              <w:t>CHAÎNE DE TRACTION</w:t>
                            </w:r>
                            <w:r w:rsidR="001B20DD" w:rsidRPr="008432B4">
                              <w:rPr>
                                <w:b/>
                                <w:sz w:val="24"/>
                                <w:szCs w:val="24"/>
                              </w:rPr>
                              <w:br/>
                            </w:r>
                            <w:r w:rsidR="001B20DD">
                              <w:rPr>
                                <w:b/>
                              </w:rPr>
                              <w:t>Véhicule électrique hybride − Rechargeable de l</w:t>
                            </w:r>
                            <w:r w:rsidR="00770CD1">
                              <w:rPr>
                                <w:b/>
                              </w:rPr>
                              <w:t>’</w:t>
                            </w:r>
                            <w:r w:rsidR="001B20DD">
                              <w:rPr>
                                <w:b/>
                              </w:rPr>
                              <w:t>extérieur</w:t>
                            </w:r>
                            <w:r w:rsidR="001B20DD">
                              <w:rPr>
                                <w:b/>
                              </w:rPr>
                              <w:br/>
                              <w:t>(combiné)</w:t>
                            </w:r>
                            <w:r>
                              <w:rPr>
                                <w:b/>
                              </w:rPr>
                              <w:t xml:space="preserve"> − 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105" type="#_x0000_t202" style="position:absolute;left:0;text-align:left;margin-left:170.85pt;margin-top:2.05pt;width:264.1pt;height:43.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" fillcolor="white [3201]" stroked="f" strokeweight=".5pt">
                <v:textbox inset="0,0,0,0">
                  <w:txbxContent>
                    <w:p w:rsidR="001B20DD" w:rsidRPr="008432B4" w:rsidRDefault="00950A51" w:rsidP="00770CD1">
                      <w:pPr>
                        <w:jc w:val="center"/>
                        <w:rPr>
                          <w:b/>
                          <w:sz w:val="24"/>
                          <w:szCs w:val="24"/>
                        </w:rPr>
                      </w:pPr>
                      <w:r w:rsidRPr="008432B4">
                        <w:rPr>
                          <w:b/>
                          <w:sz w:val="24"/>
                          <w:szCs w:val="24"/>
                        </w:rPr>
                        <w:t>CHAÎNE DE TRACTION</w:t>
                      </w:r>
                      <w:r w:rsidR="001B20DD" w:rsidRPr="008432B4">
                        <w:rPr>
                          <w:b/>
                          <w:sz w:val="24"/>
                          <w:szCs w:val="24"/>
                        </w:rPr>
                        <w:br/>
                      </w:r>
                      <w:r w:rsidR="001B20DD">
                        <w:rPr>
                          <w:b/>
                        </w:rPr>
                        <w:t>Véhicule électrique hybride − Rechargeable de l</w:t>
                      </w:r>
                      <w:r w:rsidR="00770CD1">
                        <w:rPr>
                          <w:b/>
                        </w:rPr>
                        <w:t>’</w:t>
                      </w:r>
                      <w:r w:rsidR="001B20DD">
                        <w:rPr>
                          <w:b/>
                        </w:rPr>
                        <w:t>extérieur</w:t>
                      </w:r>
                      <w:r w:rsidR="001B20DD">
                        <w:rPr>
                          <w:b/>
                        </w:rPr>
                        <w:br/>
                        <w:t>(combiné)</w:t>
                      </w:r>
                      <w:r>
                        <w:rPr>
                          <w:b/>
                        </w:rPr>
                        <w:t xml:space="preserve"> − Exemple</w:t>
                      </w:r>
                    </w:p>
                  </w:txbxContent>
                </v:textbox>
              </v:shape>
            </w:pict>
          </mc:Fallback>
        </mc:AlternateContent>
      </w:r>
      <w:r w:rsidR="00D77BBC">
        <w:rPr>
          <w:noProof/>
          <w:lang w:val="en-GB" w:eastAsia="en-GB"/>
        </w:rPr>
        <mc:AlternateContent>
          <mc:Choice Requires="wps">
            <w:drawing>
              <wp:anchor distT="0" distB="0" distL="114300" distR="114300" simplePos="0" relativeHeight="251851776" behindDoc="0" locked="0" layoutInCell="1" allowOverlap="1" wp14:anchorId="056E8702" wp14:editId="7C3E1B29">
                <wp:simplePos x="0" y="0"/>
                <wp:positionH relativeFrom="column">
                  <wp:posOffset>3752850</wp:posOffset>
                </wp:positionH>
                <wp:positionV relativeFrom="paragraph">
                  <wp:posOffset>2863850</wp:posOffset>
                </wp:positionV>
                <wp:extent cx="549910" cy="476250"/>
                <wp:effectExtent l="0" t="0" r="21590" b="19050"/>
                <wp:wrapNone/>
                <wp:docPr id="110" name="Hexagone 110"/>
                <wp:cNvGraphicFramePr/>
                <a:graphic xmlns:a="http://schemas.openxmlformats.org/drawingml/2006/main">
                  <a:graphicData uri="http://schemas.microsoft.com/office/word/2010/wordprocessingShape">
                    <wps:wsp>
                      <wps:cNvSpPr/>
                      <wps:spPr>
                        <a:xfrm>
                          <a:off x="0" y="0"/>
                          <a:ext cx="549910" cy="476250"/>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0" o:spid="_x0000_s1026" type="#_x0000_t9" style="position:absolute;margin-left:295.5pt;margin-top:225.5pt;width:43.3pt;height:3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" adj="4677" fillcolor="white [3212]" strokecolor="#c0504d [3205]" strokeweight="2pt"/>
            </w:pict>
          </mc:Fallback>
        </mc:AlternateContent>
      </w:r>
      <w:r w:rsidR="00D77BBC">
        <w:rPr>
          <w:noProof/>
          <w:lang w:val="en-GB" w:eastAsia="en-GB"/>
        </w:rPr>
        <mc:AlternateContent>
          <mc:Choice Requires="wps">
            <w:drawing>
              <wp:anchor distT="0" distB="0" distL="114300" distR="114300" simplePos="0" relativeHeight="251882496" behindDoc="0" locked="0" layoutInCell="1" allowOverlap="1" wp14:anchorId="75A4E003" wp14:editId="5132D77D">
                <wp:simplePos x="0" y="0"/>
                <wp:positionH relativeFrom="column">
                  <wp:posOffset>1990090</wp:posOffset>
                </wp:positionH>
                <wp:positionV relativeFrom="paragraph">
                  <wp:posOffset>2633345</wp:posOffset>
                </wp:positionV>
                <wp:extent cx="414020" cy="542925"/>
                <wp:effectExtent l="0" t="0" r="5080" b="9525"/>
                <wp:wrapNone/>
                <wp:docPr id="125" name="Zone de texte 125"/>
                <wp:cNvGraphicFramePr/>
                <a:graphic xmlns:a="http://schemas.openxmlformats.org/drawingml/2006/main">
                  <a:graphicData uri="http://schemas.microsoft.com/office/word/2010/wordprocessingShape">
                    <wps:wsp>
                      <wps:cNvSpPr txBox="1"/>
                      <wps:spPr>
                        <a:xfrm>
                          <a:off x="0" y="0"/>
                          <a:ext cx="41402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FF10B3" w:rsidRDefault="001B20DD" w:rsidP="0091031C">
                            <w:pPr>
                              <w:spacing w:line="160" w:lineRule="exact"/>
                              <w:jc w:val="center"/>
                              <w:rPr>
                                <w:spacing w:val="-8"/>
                                <w:sz w:val="18"/>
                                <w:szCs w:val="18"/>
                              </w:rPr>
                            </w:pPr>
                            <w:r w:rsidRPr="00FF10B3">
                              <w:rPr>
                                <w:spacing w:val="-8"/>
                                <w:sz w:val="18"/>
                                <w:szCs w:val="18"/>
                              </w:rPr>
                              <w:t>Systèmes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5" o:spid="_x0000_s1106" type="#_x0000_t202" style="position:absolute;left:0;text-align:left;margin-left:156.7pt;margin-top:207.35pt;width:32.6pt;height:42.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" fillcolor="white [3201]" stroked="f" strokeweight=".5pt">
                <v:textbox inset="0,0,0,0">
                  <w:txbxContent>
                    <w:p w:rsidR="001B20DD" w:rsidRPr="00FF10B3" w:rsidRDefault="001B20DD" w:rsidP="0091031C">
                      <w:pPr>
                        <w:spacing w:line="160" w:lineRule="exact"/>
                        <w:jc w:val="center"/>
                        <w:rPr>
                          <w:spacing w:val="-8"/>
                          <w:sz w:val="18"/>
                          <w:szCs w:val="18"/>
                        </w:rPr>
                      </w:pPr>
                      <w:r w:rsidRPr="00FF10B3">
                        <w:rPr>
                          <w:spacing w:val="-8"/>
                          <w:sz w:val="18"/>
                          <w:szCs w:val="18"/>
                        </w:rPr>
                        <w:t>Systèmes de</w:t>
                      </w:r>
                      <w:r>
                        <w:rPr>
                          <w:spacing w:val="-8"/>
                          <w:sz w:val="18"/>
                          <w:szCs w:val="18"/>
                        </w:rPr>
                        <w:t xml:space="preserve"> </w:t>
                      </w:r>
                      <w:r w:rsidRPr="00FF10B3">
                        <w:rPr>
                          <w:spacing w:val="-8"/>
                          <w:sz w:val="18"/>
                          <w:szCs w:val="18"/>
                        </w:rPr>
                        <w:t>stockage du carburant</w:t>
                      </w:r>
                    </w:p>
                  </w:txbxContent>
                </v:textbox>
              </v:shape>
            </w:pict>
          </mc:Fallback>
        </mc:AlternateContent>
      </w:r>
      <w:r w:rsidR="00D77BBC">
        <w:rPr>
          <w:noProof/>
          <w:lang w:val="en-GB" w:eastAsia="en-GB"/>
        </w:rPr>
        <mc:AlternateContent>
          <mc:Choice Requires="wps">
            <w:drawing>
              <wp:anchor distT="0" distB="0" distL="114300" distR="114300" simplePos="0" relativeHeight="251868160" behindDoc="0" locked="0" layoutInCell="1" allowOverlap="1" wp14:anchorId="2681AEC1" wp14:editId="5819DB82">
                <wp:simplePos x="0" y="0"/>
                <wp:positionH relativeFrom="column">
                  <wp:posOffset>1393190</wp:posOffset>
                </wp:positionH>
                <wp:positionV relativeFrom="paragraph">
                  <wp:posOffset>2895600</wp:posOffset>
                </wp:positionV>
                <wp:extent cx="547370" cy="433070"/>
                <wp:effectExtent l="0" t="0" r="24130" b="24130"/>
                <wp:wrapNone/>
                <wp:docPr id="118" name="Hexagone 118"/>
                <wp:cNvGraphicFramePr/>
                <a:graphic xmlns:a="http://schemas.openxmlformats.org/drawingml/2006/main">
                  <a:graphicData uri="http://schemas.microsoft.com/office/word/2010/wordprocessingShape">
                    <wps:wsp>
                      <wps:cNvSpPr/>
                      <wps:spPr>
                        <a:xfrm>
                          <a:off x="0" y="0"/>
                          <a:ext cx="547370" cy="43307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8" o:spid="_x0000_s1026" type="#_x0000_t9" style="position:absolute;margin-left:109.7pt;margin-top:228pt;width:43.1pt;height:34.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" adj="4272" fillcolor="white [3212]" strokecolor="#ffc000" strokeweight="2pt"/>
            </w:pict>
          </mc:Fallback>
        </mc:AlternateContent>
      </w:r>
      <w:r w:rsidR="003C67E1">
        <w:rPr>
          <w:noProof/>
          <w:lang w:val="en-GB" w:eastAsia="en-GB"/>
        </w:rPr>
        <mc:AlternateContent>
          <mc:Choice Requires="wps">
            <w:drawing>
              <wp:anchor distT="0" distB="0" distL="114300" distR="114300" simplePos="0" relativeHeight="251880448" behindDoc="0" locked="0" layoutInCell="1" allowOverlap="1" wp14:anchorId="7306E94F" wp14:editId="6B3168CB">
                <wp:simplePos x="0" y="0"/>
                <wp:positionH relativeFrom="column">
                  <wp:posOffset>3204210</wp:posOffset>
                </wp:positionH>
                <wp:positionV relativeFrom="paragraph">
                  <wp:posOffset>2890520</wp:posOffset>
                </wp:positionV>
                <wp:extent cx="391160" cy="141605"/>
                <wp:effectExtent l="0" t="0" r="8890" b="0"/>
                <wp:wrapNone/>
                <wp:docPr id="124" name="Zone de texte 124"/>
                <wp:cNvGraphicFramePr/>
                <a:graphic xmlns:a="http://schemas.openxmlformats.org/drawingml/2006/main">
                  <a:graphicData uri="http://schemas.microsoft.com/office/word/2010/wordprocessingShape">
                    <wps:wsp>
                      <wps:cNvSpPr txBox="1"/>
                      <wps:spPr>
                        <a:xfrm>
                          <a:off x="0" y="0"/>
                          <a:ext cx="391160" cy="141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91031C">
                            <w:pPr>
                              <w:spacing w:line="160" w:lineRule="exact"/>
                              <w:jc w:val="center"/>
                              <w:rPr>
                                <w:spacing w:val="-4"/>
                                <w:sz w:val="18"/>
                                <w:szCs w:val="18"/>
                              </w:rPr>
                            </w:pPr>
                            <w:r w:rsidRPr="00E02283">
                              <w:rPr>
                                <w:spacing w:val="-4"/>
                                <w:sz w:val="18"/>
                                <w:szCs w:val="18"/>
                              </w:rP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4" o:spid="_x0000_s1107" type="#_x0000_t202" style="position:absolute;left:0;text-align:left;margin-left:252.3pt;margin-top:227.6pt;width:30.8pt;height:11.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" fillcolor="white [3201]" stroked="f" strokeweight=".5pt">
                <v:textbox inset="0,0,0,0">
                  <w:txbxContent>
                    <w:p w:rsidR="001B20DD" w:rsidRPr="00E02283" w:rsidRDefault="001B20DD" w:rsidP="0091031C">
                      <w:pPr>
                        <w:spacing w:line="160" w:lineRule="exact"/>
                        <w:jc w:val="center"/>
                        <w:rPr>
                          <w:spacing w:val="-4"/>
                          <w:sz w:val="18"/>
                          <w:szCs w:val="18"/>
                        </w:rPr>
                      </w:pPr>
                      <w:r w:rsidRPr="00E02283">
                        <w:rPr>
                          <w:spacing w:val="-4"/>
                          <w:sz w:val="18"/>
                          <w:szCs w:val="18"/>
                        </w:rPr>
                        <w:t>interne</w:t>
                      </w:r>
                    </w:p>
                  </w:txbxContent>
                </v:textbox>
              </v:shape>
            </w:pict>
          </mc:Fallback>
        </mc:AlternateContent>
      </w:r>
      <w:r w:rsidR="003C67E1">
        <w:rPr>
          <w:noProof/>
          <w:lang w:val="en-GB" w:eastAsia="en-GB"/>
        </w:rPr>
        <mc:AlternateContent>
          <mc:Choice Requires="wps">
            <w:drawing>
              <wp:anchor distT="0" distB="0" distL="114300" distR="114300" simplePos="0" relativeHeight="251876352" behindDoc="0" locked="0" layoutInCell="1" allowOverlap="1" wp14:anchorId="618E1F91" wp14:editId="245DE634">
                <wp:simplePos x="0" y="0"/>
                <wp:positionH relativeFrom="column">
                  <wp:posOffset>3204845</wp:posOffset>
                </wp:positionH>
                <wp:positionV relativeFrom="paragraph">
                  <wp:posOffset>2591435</wp:posOffset>
                </wp:positionV>
                <wp:extent cx="471170" cy="125730"/>
                <wp:effectExtent l="0" t="0" r="5080" b="7620"/>
                <wp:wrapNone/>
                <wp:docPr id="122" name="Zone de texte 122"/>
                <wp:cNvGraphicFramePr/>
                <a:graphic xmlns:a="http://schemas.openxmlformats.org/drawingml/2006/main">
                  <a:graphicData uri="http://schemas.microsoft.com/office/word/2010/wordprocessingShape">
                    <wps:wsp>
                      <wps:cNvSpPr txBox="1"/>
                      <wps:spPr>
                        <a:xfrm>
                          <a:off x="0" y="0"/>
                          <a:ext cx="471170" cy="125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91031C">
                            <w:pPr>
                              <w:spacing w:line="160" w:lineRule="exact"/>
                              <w:jc w:val="center"/>
                              <w:rPr>
                                <w:sz w:val="18"/>
                                <w:szCs w:val="18"/>
                              </w:rPr>
                            </w:pPr>
                            <w:r>
                              <w:rPr>
                                <w:sz w:val="18"/>
                                <w:szCs w:val="18"/>
                              </w:rPr>
                              <w:t xml:space="preserve">Moteur à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2" o:spid="_x0000_s1108" type="#_x0000_t202" style="position:absolute;left:0;text-align:left;margin-left:252.35pt;margin-top:204.05pt;width:37.1pt;height:9.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" fillcolor="white [3201]" stroked="f" strokeweight=".5pt">
                <v:textbox inset="0,0,0,0">
                  <w:txbxContent>
                    <w:p w:rsidR="001B20DD" w:rsidRPr="00E20354" w:rsidRDefault="001B20DD" w:rsidP="0091031C">
                      <w:pPr>
                        <w:spacing w:line="160" w:lineRule="exact"/>
                        <w:jc w:val="center"/>
                        <w:rPr>
                          <w:sz w:val="18"/>
                          <w:szCs w:val="18"/>
                        </w:rPr>
                      </w:pPr>
                      <w:r>
                        <w:rPr>
                          <w:sz w:val="18"/>
                          <w:szCs w:val="18"/>
                        </w:rPr>
                        <w:t xml:space="preserve">Moteur à </w:t>
                      </w:r>
                    </w:p>
                  </w:txbxContent>
                </v:textbox>
              </v:shape>
            </w:pict>
          </mc:Fallback>
        </mc:AlternateContent>
      </w:r>
      <w:r w:rsidR="003C67E1">
        <w:rPr>
          <w:noProof/>
          <w:lang w:val="en-GB" w:eastAsia="en-GB"/>
        </w:rPr>
        <mc:AlternateContent>
          <mc:Choice Requires="wps">
            <w:drawing>
              <wp:anchor distT="0" distB="0" distL="114300" distR="114300" simplePos="0" relativeHeight="251878400" behindDoc="0" locked="0" layoutInCell="1" allowOverlap="1" wp14:anchorId="41551B47" wp14:editId="79044A15">
                <wp:simplePos x="0" y="0"/>
                <wp:positionH relativeFrom="column">
                  <wp:posOffset>3156585</wp:posOffset>
                </wp:positionH>
                <wp:positionV relativeFrom="paragraph">
                  <wp:posOffset>2743200</wp:posOffset>
                </wp:positionV>
                <wp:extent cx="521335" cy="132080"/>
                <wp:effectExtent l="0" t="0" r="0" b="1270"/>
                <wp:wrapNone/>
                <wp:docPr id="123" name="Zone de texte 123"/>
                <wp:cNvGraphicFramePr/>
                <a:graphic xmlns:a="http://schemas.openxmlformats.org/drawingml/2006/main">
                  <a:graphicData uri="http://schemas.microsoft.com/office/word/2010/wordprocessingShape">
                    <wps:wsp>
                      <wps:cNvSpPr txBox="1"/>
                      <wps:spPr>
                        <a:xfrm>
                          <a:off x="0" y="0"/>
                          <a:ext cx="521335" cy="13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02283" w:rsidRDefault="001B20DD" w:rsidP="0091031C">
                            <w:pPr>
                              <w:spacing w:line="160" w:lineRule="exact"/>
                              <w:jc w:val="center"/>
                              <w:rPr>
                                <w:spacing w:val="-4"/>
                                <w:sz w:val="18"/>
                                <w:szCs w:val="18"/>
                              </w:rPr>
                            </w:pPr>
                            <w:r w:rsidRPr="00E02283">
                              <w:rPr>
                                <w:spacing w:val="-4"/>
                                <w:sz w:val="18"/>
                                <w:szCs w:val="18"/>
                              </w:rP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3" o:spid="_x0000_s1109" type="#_x0000_t202" style="position:absolute;left:0;text-align:left;margin-left:248.55pt;margin-top:3in;width:41.05pt;height:10.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" fillcolor="white [3201]" stroked="f" strokeweight=".5pt">
                <v:textbox inset="0,0,0,0">
                  <w:txbxContent>
                    <w:p w:rsidR="001B20DD" w:rsidRPr="00E02283" w:rsidRDefault="001B20DD" w:rsidP="0091031C">
                      <w:pPr>
                        <w:spacing w:line="160" w:lineRule="exact"/>
                        <w:jc w:val="center"/>
                        <w:rPr>
                          <w:spacing w:val="-4"/>
                          <w:sz w:val="18"/>
                          <w:szCs w:val="18"/>
                        </w:rPr>
                      </w:pPr>
                      <w:r w:rsidRPr="00E02283">
                        <w:rPr>
                          <w:spacing w:val="-4"/>
                          <w:sz w:val="18"/>
                          <w:szCs w:val="18"/>
                        </w:rPr>
                        <w:t xml:space="preserve">combustion </w:t>
                      </w:r>
                    </w:p>
                  </w:txbxContent>
                </v:textbox>
              </v:shape>
            </w:pict>
          </mc:Fallback>
        </mc:AlternateContent>
      </w:r>
      <w:r w:rsidR="003C67E1">
        <w:rPr>
          <w:noProof/>
          <w:lang w:val="en-GB" w:eastAsia="en-GB"/>
        </w:rPr>
        <mc:AlternateContent>
          <mc:Choice Requires="wps">
            <w:drawing>
              <wp:anchor distT="0" distB="0" distL="114300" distR="114300" simplePos="0" relativeHeight="251855872" behindDoc="0" locked="0" layoutInCell="1" allowOverlap="1" wp14:anchorId="349AF8EC" wp14:editId="384C41CA">
                <wp:simplePos x="0" y="0"/>
                <wp:positionH relativeFrom="column">
                  <wp:posOffset>3829050</wp:posOffset>
                </wp:positionH>
                <wp:positionV relativeFrom="paragraph">
                  <wp:posOffset>758825</wp:posOffset>
                </wp:positionV>
                <wp:extent cx="549910" cy="476250"/>
                <wp:effectExtent l="0" t="0" r="21590" b="19050"/>
                <wp:wrapNone/>
                <wp:docPr id="112" name="Hexagone 112"/>
                <wp:cNvGraphicFramePr/>
                <a:graphic xmlns:a="http://schemas.openxmlformats.org/drawingml/2006/main">
                  <a:graphicData uri="http://schemas.microsoft.com/office/word/2010/wordprocessingShape">
                    <wps:wsp>
                      <wps:cNvSpPr/>
                      <wps:spPr>
                        <a:xfrm>
                          <a:off x="0" y="0"/>
                          <a:ext cx="549910" cy="476250"/>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2" o:spid="_x0000_s1026" type="#_x0000_t9" style="position:absolute;margin-left:301.5pt;margin-top:59.75pt;width:43.3pt;height: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" adj="4677" fillcolor="white [3212]" strokecolor="#c0504d [3205]" strokeweight="2pt"/>
            </w:pict>
          </mc:Fallback>
        </mc:AlternateContent>
      </w:r>
      <w:r w:rsidR="003C67E1">
        <w:rPr>
          <w:noProof/>
          <w:lang w:val="en-GB" w:eastAsia="en-GB"/>
        </w:rPr>
        <mc:AlternateContent>
          <mc:Choice Requires="wps">
            <w:drawing>
              <wp:anchor distT="0" distB="0" distL="114300" distR="114300" simplePos="0" relativeHeight="251874304" behindDoc="0" locked="0" layoutInCell="1" allowOverlap="1" wp14:anchorId="6084A3DE" wp14:editId="5B8F7269">
                <wp:simplePos x="0" y="0"/>
                <wp:positionH relativeFrom="column">
                  <wp:posOffset>3156585</wp:posOffset>
                </wp:positionH>
                <wp:positionV relativeFrom="paragraph">
                  <wp:posOffset>993140</wp:posOffset>
                </wp:positionV>
                <wp:extent cx="518795" cy="450215"/>
                <wp:effectExtent l="0" t="0" r="0" b="6985"/>
                <wp:wrapNone/>
                <wp:docPr id="121" name="Zone de texte 121"/>
                <wp:cNvGraphicFramePr/>
                <a:graphic xmlns:a="http://schemas.openxmlformats.org/drawingml/2006/main">
                  <a:graphicData uri="http://schemas.microsoft.com/office/word/2010/wordprocessingShape">
                    <wps:wsp>
                      <wps:cNvSpPr txBox="1"/>
                      <wps:spPr>
                        <a:xfrm>
                          <a:off x="0" y="0"/>
                          <a:ext cx="518795"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91031C">
                            <w:pPr>
                              <w:spacing w:line="200" w:lineRule="exact"/>
                              <w:jc w:val="center"/>
                              <w:rPr>
                                <w:sz w:val="18"/>
                                <w:szCs w:val="18"/>
                              </w:rPr>
                            </w:pPr>
                            <w:r>
                              <w:rPr>
                                <w:sz w:val="18"/>
                                <w:szCs w:val="18"/>
                              </w:rPr>
                              <w:t xml:space="preserve">Moteur </w:t>
                            </w:r>
                            <w:proofErr w:type="spellStart"/>
                            <w:r>
                              <w:rPr>
                                <w:sz w:val="18"/>
                                <w:szCs w:val="18"/>
                              </w:rPr>
                              <w:t>générateurélectrique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1" o:spid="_x0000_s1110" type="#_x0000_t202" style="position:absolute;left:0;text-align:left;margin-left:248.55pt;margin-top:78.2pt;width:40.85pt;height:35.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" fillcolor="white [3201]" stroked="f" strokeweight=".5pt">
                <v:textbox inset="0,0,0,0">
                  <w:txbxContent>
                    <w:p w:rsidR="001B20DD" w:rsidRPr="00E20354" w:rsidRDefault="001B20DD" w:rsidP="0091031C">
                      <w:pPr>
                        <w:spacing w:line="200" w:lineRule="exact"/>
                        <w:jc w:val="center"/>
                        <w:rPr>
                          <w:sz w:val="18"/>
                          <w:szCs w:val="18"/>
                        </w:rPr>
                      </w:pPr>
                      <w:r>
                        <w:rPr>
                          <w:sz w:val="18"/>
                          <w:szCs w:val="18"/>
                        </w:rPr>
                        <w:t>Moteur générateurélectrique</w:t>
                      </w:r>
                    </w:p>
                  </w:txbxContent>
                </v:textbox>
              </v:shape>
            </w:pict>
          </mc:Fallback>
        </mc:AlternateContent>
      </w:r>
      <w:r w:rsidR="003C67E1">
        <w:rPr>
          <w:noProof/>
          <w:lang w:val="en-GB" w:eastAsia="en-GB"/>
        </w:rPr>
        <mc:AlternateContent>
          <mc:Choice Requires="wps">
            <w:drawing>
              <wp:anchor distT="0" distB="0" distL="114300" distR="114300" simplePos="0" relativeHeight="251884544" behindDoc="0" locked="0" layoutInCell="1" allowOverlap="1" wp14:anchorId="2924FC2A" wp14:editId="0AEA9ED1">
                <wp:simplePos x="0" y="0"/>
                <wp:positionH relativeFrom="column">
                  <wp:posOffset>2480310</wp:posOffset>
                </wp:positionH>
                <wp:positionV relativeFrom="paragraph">
                  <wp:posOffset>1913890</wp:posOffset>
                </wp:positionV>
                <wp:extent cx="524510" cy="297180"/>
                <wp:effectExtent l="0" t="0" r="8890" b="7620"/>
                <wp:wrapNone/>
                <wp:docPr id="127" name="Zone de texte 127"/>
                <wp:cNvGraphicFramePr/>
                <a:graphic xmlns:a="http://schemas.openxmlformats.org/drawingml/2006/main">
                  <a:graphicData uri="http://schemas.microsoft.com/office/word/2010/wordprocessingShape">
                    <wps:wsp>
                      <wps:cNvSpPr txBox="1"/>
                      <wps:spPr>
                        <a:xfrm>
                          <a:off x="0" y="0"/>
                          <a:ext cx="52451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91031C">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7" o:spid="_x0000_s1111" type="#_x0000_t202" style="position:absolute;left:0;text-align:left;margin-left:195.3pt;margin-top:150.7pt;width:41.3pt;height:23.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" fillcolor="white [3201]" stroked="f" strokeweight=".5pt">
                <v:textbox inset="0,0,0,0">
                  <w:txbxContent>
                    <w:p w:rsidR="001B20DD" w:rsidRPr="00E20354" w:rsidRDefault="001B20DD" w:rsidP="0091031C">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003C67E1">
        <w:rPr>
          <w:noProof/>
          <w:lang w:val="en-GB" w:eastAsia="en-GB"/>
        </w:rPr>
        <mc:AlternateContent>
          <mc:Choice Requires="wps">
            <w:drawing>
              <wp:anchor distT="0" distB="0" distL="114300" distR="114300" simplePos="0" relativeHeight="251859968" behindDoc="0" locked="0" layoutInCell="1" allowOverlap="1" wp14:anchorId="4FCD6CC4" wp14:editId="16D281C8">
                <wp:simplePos x="0" y="0"/>
                <wp:positionH relativeFrom="column">
                  <wp:posOffset>1866900</wp:posOffset>
                </wp:positionH>
                <wp:positionV relativeFrom="paragraph">
                  <wp:posOffset>2035175</wp:posOffset>
                </wp:positionV>
                <wp:extent cx="549910" cy="476250"/>
                <wp:effectExtent l="0" t="0" r="21590" b="19050"/>
                <wp:wrapNone/>
                <wp:docPr id="114" name="Hexagone 114"/>
                <wp:cNvGraphicFramePr/>
                <a:graphic xmlns:a="http://schemas.openxmlformats.org/drawingml/2006/main">
                  <a:graphicData uri="http://schemas.microsoft.com/office/word/2010/wordprocessingShape">
                    <wps:wsp>
                      <wps:cNvSpPr/>
                      <wps:spPr>
                        <a:xfrm>
                          <a:off x="0" y="0"/>
                          <a:ext cx="549910" cy="476250"/>
                        </a:xfrm>
                        <a:prstGeom prst="hexagon">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4" o:spid="_x0000_s1026" type="#_x0000_t9" style="position:absolute;margin-left:147pt;margin-top:160.25pt;width:43.3pt;height: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" adj="4677" fillcolor="white [3212]" strokecolor="#c0504d [3205]" strokeweight="2pt"/>
            </w:pict>
          </mc:Fallback>
        </mc:AlternateContent>
      </w:r>
      <w:r w:rsidR="003C67E1">
        <w:rPr>
          <w:noProof/>
          <w:lang w:val="en-GB" w:eastAsia="en-GB"/>
        </w:rPr>
        <mc:AlternateContent>
          <mc:Choice Requires="wps">
            <w:drawing>
              <wp:anchor distT="0" distB="0" distL="114300" distR="114300" simplePos="0" relativeHeight="251872256" behindDoc="0" locked="0" layoutInCell="1" allowOverlap="1" wp14:anchorId="24C9A2AF" wp14:editId="6672E2EC">
                <wp:simplePos x="0" y="0"/>
                <wp:positionH relativeFrom="column">
                  <wp:posOffset>1886585</wp:posOffset>
                </wp:positionH>
                <wp:positionV relativeFrom="paragraph">
                  <wp:posOffset>1105535</wp:posOffset>
                </wp:positionV>
                <wp:extent cx="479425" cy="345440"/>
                <wp:effectExtent l="0" t="0" r="0" b="0"/>
                <wp:wrapNone/>
                <wp:docPr id="120" name="Zone de texte 120"/>
                <wp:cNvGraphicFramePr/>
                <a:graphic xmlns:a="http://schemas.openxmlformats.org/drawingml/2006/main">
                  <a:graphicData uri="http://schemas.microsoft.com/office/word/2010/wordprocessingShape">
                    <wps:wsp>
                      <wps:cNvSpPr txBox="1"/>
                      <wps:spPr>
                        <a:xfrm>
                          <a:off x="0" y="0"/>
                          <a:ext cx="479425"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91031C">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0" o:spid="_x0000_s1112" type="#_x0000_t202" style="position:absolute;left:0;text-align:left;margin-left:148.55pt;margin-top:87.05pt;width:37.75pt;height:27.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" fillcolor="white [3201]" stroked="f" strokeweight=".5pt">
                <v:textbox inset="0,0,0,0">
                  <w:txbxContent>
                    <w:p w:rsidR="001B20DD" w:rsidRPr="00E20354" w:rsidRDefault="001B20DD" w:rsidP="0091031C">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3C67E1">
        <w:rPr>
          <w:noProof/>
          <w:lang w:val="en-GB" w:eastAsia="en-GB"/>
        </w:rPr>
        <mc:AlternateContent>
          <mc:Choice Requires="wps">
            <w:drawing>
              <wp:anchor distT="0" distB="0" distL="114300" distR="114300" simplePos="0" relativeHeight="251864064" behindDoc="0" locked="0" layoutInCell="1" allowOverlap="1" wp14:anchorId="60785F49" wp14:editId="04EC4E69">
                <wp:simplePos x="0" y="0"/>
                <wp:positionH relativeFrom="column">
                  <wp:posOffset>1390015</wp:posOffset>
                </wp:positionH>
                <wp:positionV relativeFrom="paragraph">
                  <wp:posOffset>819785</wp:posOffset>
                </wp:positionV>
                <wp:extent cx="497840" cy="433070"/>
                <wp:effectExtent l="0" t="0" r="16510" b="24130"/>
                <wp:wrapNone/>
                <wp:docPr id="116" name="Hexagone 116"/>
                <wp:cNvGraphicFramePr/>
                <a:graphic xmlns:a="http://schemas.openxmlformats.org/drawingml/2006/main">
                  <a:graphicData uri="http://schemas.microsoft.com/office/word/2010/wordprocessingShape">
                    <wps:wsp>
                      <wps:cNvSpPr/>
                      <wps:spPr>
                        <a:xfrm>
                          <a:off x="0" y="0"/>
                          <a:ext cx="497840" cy="43307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16" o:spid="_x0000_s1026" type="#_x0000_t9" style="position:absolute;margin-left:109.45pt;margin-top:64.55pt;width:39.2pt;height:34.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" adj="4697" fillcolor="white [3212]" strokecolor="#ffc000" strokeweight="2pt"/>
            </w:pict>
          </mc:Fallback>
        </mc:AlternateContent>
      </w:r>
      <w:r w:rsidR="003C67E1">
        <w:rPr>
          <w:noProof/>
          <w:lang w:val="en-GB" w:eastAsia="en-GB"/>
        </w:rPr>
        <mc:AlternateContent>
          <mc:Choice Requires="wps">
            <w:drawing>
              <wp:anchor distT="0" distB="0" distL="114300" distR="114300" simplePos="0" relativeHeight="251905024" behindDoc="0" locked="0" layoutInCell="1" allowOverlap="1" wp14:anchorId="7888D248" wp14:editId="33F80094">
                <wp:simplePos x="0" y="0"/>
                <wp:positionH relativeFrom="column">
                  <wp:posOffset>841375</wp:posOffset>
                </wp:positionH>
                <wp:positionV relativeFrom="paragraph">
                  <wp:posOffset>125095</wp:posOffset>
                </wp:positionV>
                <wp:extent cx="765810" cy="167640"/>
                <wp:effectExtent l="0" t="0" r="0" b="3810"/>
                <wp:wrapNone/>
                <wp:docPr id="139" name="Zone de texte 139"/>
                <wp:cNvGraphicFramePr/>
                <a:graphic xmlns:a="http://schemas.openxmlformats.org/drawingml/2006/main">
                  <a:graphicData uri="http://schemas.microsoft.com/office/word/2010/wordprocessingShape">
                    <wps:wsp>
                      <wps:cNvSpPr txBox="1"/>
                      <wps:spPr>
                        <a:xfrm>
                          <a:off x="0" y="0"/>
                          <a:ext cx="76581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3C67E1">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9" o:spid="_x0000_s1113" type="#_x0000_t202" style="position:absolute;left:0;text-align:left;margin-left:66.25pt;margin-top:9.85pt;width:60.3pt;height:13.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" fillcolor="white [3201]" stroked="f" strokeweight=".5pt">
                <v:textbox inset="0,0,0,0">
                  <w:txbxContent>
                    <w:p w:rsidR="001B20DD" w:rsidRPr="008432B4" w:rsidRDefault="001B20DD" w:rsidP="003C67E1">
                      <w:pPr>
                        <w:spacing w:line="180" w:lineRule="exact"/>
                        <w:rPr>
                          <w:spacing w:val="-8"/>
                          <w:sz w:val="16"/>
                          <w:szCs w:val="16"/>
                        </w:rPr>
                      </w:pPr>
                      <w:r w:rsidRPr="008432B4">
                        <w:rPr>
                          <w:spacing w:val="-8"/>
                          <w:sz w:val="16"/>
                          <w:szCs w:val="16"/>
                        </w:rPr>
                        <w:t>Éléments auxiliaires</w:t>
                      </w:r>
                    </w:p>
                  </w:txbxContent>
                </v:textbox>
              </v:shape>
            </w:pict>
          </mc:Fallback>
        </mc:AlternateContent>
      </w:r>
      <w:r w:rsidR="003C67E1">
        <w:rPr>
          <w:noProof/>
          <w:lang w:val="en-GB" w:eastAsia="en-GB"/>
        </w:rPr>
        <w:drawing>
          <wp:inline distT="0" distB="0" distL="0" distR="0" wp14:anchorId="416370F0" wp14:editId="1EF0757D">
            <wp:extent cx="4930140" cy="3709035"/>
            <wp:effectExtent l="0" t="0" r="3810" b="5715"/>
            <wp:docPr id="1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817AE5" w:rsidRPr="00323E25" w:rsidRDefault="00817AE5" w:rsidP="00D77BBC">
      <w:pPr>
        <w:ind w:left="1134" w:right="998"/>
        <w:rPr>
          <w:b/>
        </w:rPr>
      </w:pPr>
      <w:r>
        <w:t>Figure 7</w:t>
      </w:r>
      <w:r w:rsidR="003C67E1">
        <w:br/>
      </w:r>
      <w:r w:rsidR="00F71F57">
        <w:rPr>
          <w:b/>
        </w:rPr>
        <w:t>Véhicule hybride à pile à combustible (non rechargeable de l</w:t>
      </w:r>
      <w:r w:rsidR="00832A12">
        <w:rPr>
          <w:b/>
        </w:rPr>
        <w:t>’</w:t>
      </w:r>
      <w:r w:rsidR="00F71F57">
        <w:rPr>
          <w:b/>
        </w:rPr>
        <w:t>extérieur)</w:t>
      </w:r>
    </w:p>
    <w:p w:rsidR="009D7095" w:rsidRDefault="003E1D40" w:rsidP="00817AE5">
      <w:pPr>
        <w:spacing w:after="120"/>
        <w:ind w:left="1134" w:right="999"/>
        <w:jc w:val="both"/>
      </w:pPr>
      <w:r>
        <w:rPr>
          <w:noProof/>
          <w:lang w:val="en-GB" w:eastAsia="en-GB"/>
        </w:rPr>
        <mc:AlternateContent>
          <mc:Choice Requires="wps">
            <w:drawing>
              <wp:anchor distT="0" distB="0" distL="114300" distR="114300" simplePos="0" relativeHeight="251900928" behindDoc="0" locked="0" layoutInCell="1" allowOverlap="1" wp14:anchorId="6B49CB82" wp14:editId="0911351D">
                <wp:simplePos x="0" y="0"/>
                <wp:positionH relativeFrom="column">
                  <wp:posOffset>4312285</wp:posOffset>
                </wp:positionH>
                <wp:positionV relativeFrom="paragraph">
                  <wp:posOffset>1811020</wp:posOffset>
                </wp:positionV>
                <wp:extent cx="399415" cy="120015"/>
                <wp:effectExtent l="0" t="0" r="635" b="0"/>
                <wp:wrapNone/>
                <wp:docPr id="135" name="Zone de texte 135"/>
                <wp:cNvGraphicFramePr/>
                <a:graphic xmlns:a="http://schemas.openxmlformats.org/drawingml/2006/main">
                  <a:graphicData uri="http://schemas.microsoft.com/office/word/2010/wordprocessingShape">
                    <wps:wsp>
                      <wps:cNvSpPr txBox="1"/>
                      <wps:spPr>
                        <a:xfrm>
                          <a:off x="0" y="0"/>
                          <a:ext cx="399415" cy="120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1B20DD" w:rsidP="003E1D40">
                            <w:pPr>
                              <w:spacing w:line="140" w:lineRule="exact"/>
                              <w:jc w:val="center"/>
                              <w:rPr>
                                <w:spacing w:val="-4"/>
                                <w:sz w:val="18"/>
                                <w:szCs w:val="18"/>
                              </w:rPr>
                            </w:pPr>
                            <w:r w:rsidRPr="00A07E11">
                              <w:rPr>
                                <w:spacing w:val="-4"/>
                                <w:sz w:val="18"/>
                                <w:szCs w:val="18"/>
                              </w:rPr>
                              <w:t>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5" o:spid="_x0000_s1114" type="#_x0000_t202" style="position:absolute;left:0;text-align:left;margin-left:339.55pt;margin-top:142.6pt;width:31.45pt;height:9.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" fillcolor="white [3201]" stroked="f" strokeweight=".5pt">
                <v:textbox inset="0,0,0,0">
                  <w:txbxContent>
                    <w:p w:rsidR="001B20DD" w:rsidRPr="00A07E11" w:rsidRDefault="001B20DD" w:rsidP="003E1D40">
                      <w:pPr>
                        <w:spacing w:line="140" w:lineRule="exact"/>
                        <w:jc w:val="center"/>
                        <w:rPr>
                          <w:spacing w:val="-4"/>
                          <w:sz w:val="18"/>
                          <w:szCs w:val="18"/>
                        </w:rPr>
                      </w:pPr>
                      <w:r w:rsidRPr="00A07E11">
                        <w:rPr>
                          <w:spacing w:val="-4"/>
                          <w:sz w:val="18"/>
                          <w:szCs w:val="18"/>
                        </w:rPr>
                        <w:t>Groupe</w:t>
                      </w:r>
                    </w:p>
                  </w:txbxContent>
                </v:textbox>
              </v:shape>
            </w:pict>
          </mc:Fallback>
        </mc:AlternateContent>
      </w:r>
      <w:r>
        <w:rPr>
          <w:noProof/>
          <w:lang w:val="en-GB" w:eastAsia="en-GB"/>
        </w:rPr>
        <mc:AlternateContent>
          <mc:Choice Requires="wps">
            <w:drawing>
              <wp:anchor distT="0" distB="0" distL="114300" distR="114300" simplePos="0" relativeHeight="251902976" behindDoc="0" locked="0" layoutInCell="1" allowOverlap="1" wp14:anchorId="6CF16F5F" wp14:editId="054A7B0A">
                <wp:simplePos x="0" y="0"/>
                <wp:positionH relativeFrom="column">
                  <wp:posOffset>4177030</wp:posOffset>
                </wp:positionH>
                <wp:positionV relativeFrom="paragraph">
                  <wp:posOffset>1946275</wp:posOffset>
                </wp:positionV>
                <wp:extent cx="673100" cy="130810"/>
                <wp:effectExtent l="0" t="0" r="0" b="2540"/>
                <wp:wrapNone/>
                <wp:docPr id="136" name="Zone de texte 136"/>
                <wp:cNvGraphicFramePr/>
                <a:graphic xmlns:a="http://schemas.openxmlformats.org/drawingml/2006/main">
                  <a:graphicData uri="http://schemas.microsoft.com/office/word/2010/wordprocessingShape">
                    <wps:wsp>
                      <wps:cNvSpPr txBox="1"/>
                      <wps:spPr>
                        <a:xfrm>
                          <a:off x="0" y="0"/>
                          <a:ext cx="673100" cy="13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A07E11" w:rsidRDefault="003E1D40" w:rsidP="003E1D40">
                            <w:pPr>
                              <w:spacing w:line="140" w:lineRule="exact"/>
                              <w:jc w:val="center"/>
                              <w:rPr>
                                <w:spacing w:val="-7"/>
                                <w:sz w:val="18"/>
                                <w:szCs w:val="18"/>
                              </w:rPr>
                            </w:pPr>
                            <w:r>
                              <w:rPr>
                                <w:spacing w:val="-8"/>
                                <w:sz w:val="18"/>
                                <w:szCs w:val="18"/>
                              </w:rPr>
                              <w:t>moto</w:t>
                            </w:r>
                            <w:r w:rsidR="001B20DD" w:rsidRPr="00DB0E96">
                              <w:rPr>
                                <w:spacing w:val="-8"/>
                                <w:sz w:val="18"/>
                                <w:szCs w:val="18"/>
                              </w:rPr>
                              <w:t>pro</w:t>
                            </w:r>
                            <w:r w:rsidR="001B20DD" w:rsidRPr="00A07E11">
                              <w:rPr>
                                <w:spacing w:val="-7"/>
                                <w:sz w:val="18"/>
                                <w:szCs w:val="18"/>
                              </w:rPr>
                              <w:t>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6" o:spid="_x0000_s1115" type="#_x0000_t202" style="position:absolute;left:0;text-align:left;margin-left:328.9pt;margin-top:153.25pt;width:53pt;height:10.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" fillcolor="white [3201]" stroked="f" strokeweight=".5pt">
                <v:textbox inset="0,0,0,0">
                  <w:txbxContent>
                    <w:p w:rsidR="001B20DD" w:rsidRPr="00A07E11" w:rsidRDefault="003E1D40" w:rsidP="003E1D40">
                      <w:pPr>
                        <w:spacing w:line="140" w:lineRule="exact"/>
                        <w:jc w:val="center"/>
                        <w:rPr>
                          <w:spacing w:val="-7"/>
                          <w:sz w:val="18"/>
                          <w:szCs w:val="18"/>
                        </w:rPr>
                      </w:pPr>
                      <w:r>
                        <w:rPr>
                          <w:spacing w:val="-8"/>
                          <w:sz w:val="18"/>
                          <w:szCs w:val="18"/>
                        </w:rPr>
                        <w:t>moto</w:t>
                      </w:r>
                      <w:r w:rsidR="001B20DD" w:rsidRPr="00DB0E96">
                        <w:rPr>
                          <w:spacing w:val="-8"/>
                          <w:sz w:val="18"/>
                          <w:szCs w:val="18"/>
                        </w:rPr>
                        <w:t>pro</w:t>
                      </w:r>
                      <w:r w:rsidR="001B20DD" w:rsidRPr="00A07E11">
                        <w:rPr>
                          <w:spacing w:val="-7"/>
                          <w:sz w:val="18"/>
                          <w:szCs w:val="18"/>
                        </w:rPr>
                        <w:t>pulseur</w:t>
                      </w:r>
                    </w:p>
                  </w:txbxContent>
                </v:textbox>
              </v:shape>
            </w:pict>
          </mc:Fallback>
        </mc:AlternateContent>
      </w:r>
      <w:r>
        <w:rPr>
          <w:noProof/>
          <w:lang w:val="en-GB" w:eastAsia="en-GB"/>
        </w:rPr>
        <mc:AlternateContent>
          <mc:Choice Requires="wps">
            <w:drawing>
              <wp:anchor distT="0" distB="0" distL="114300" distR="114300" simplePos="0" relativeHeight="251894784" behindDoc="0" locked="0" layoutInCell="1" allowOverlap="1" wp14:anchorId="155ED4ED" wp14:editId="721B349A">
                <wp:simplePos x="0" y="0"/>
                <wp:positionH relativeFrom="column">
                  <wp:posOffset>1993900</wp:posOffset>
                </wp:positionH>
                <wp:positionV relativeFrom="paragraph">
                  <wp:posOffset>2582576</wp:posOffset>
                </wp:positionV>
                <wp:extent cx="500380" cy="446369"/>
                <wp:effectExtent l="0" t="0" r="0" b="0"/>
                <wp:wrapNone/>
                <wp:docPr id="132" name="Zone de texte 132"/>
                <wp:cNvGraphicFramePr/>
                <a:graphic xmlns:a="http://schemas.openxmlformats.org/drawingml/2006/main">
                  <a:graphicData uri="http://schemas.microsoft.com/office/word/2010/wordprocessingShape">
                    <wps:wsp>
                      <wps:cNvSpPr txBox="1"/>
                      <wps:spPr>
                        <a:xfrm>
                          <a:off x="0" y="0"/>
                          <a:ext cx="500380" cy="446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D40" w:rsidRDefault="001B20DD" w:rsidP="00B16089">
                            <w:pPr>
                              <w:spacing w:line="160" w:lineRule="exact"/>
                              <w:jc w:val="center"/>
                              <w:rPr>
                                <w:spacing w:val="-10"/>
                                <w:sz w:val="18"/>
                                <w:szCs w:val="18"/>
                              </w:rPr>
                            </w:pPr>
                            <w:r w:rsidRPr="003E1D40">
                              <w:rPr>
                                <w:spacing w:val="-10"/>
                                <w:sz w:val="18"/>
                                <w:szCs w:val="18"/>
                              </w:rPr>
                              <w:t>Système</w:t>
                            </w:r>
                          </w:p>
                          <w:p w:rsidR="003E1D40" w:rsidRDefault="001B20DD" w:rsidP="00B16089">
                            <w:pPr>
                              <w:spacing w:line="160" w:lineRule="exact"/>
                              <w:jc w:val="center"/>
                              <w:rPr>
                                <w:spacing w:val="-10"/>
                                <w:sz w:val="18"/>
                                <w:szCs w:val="18"/>
                              </w:rPr>
                            </w:pPr>
                            <w:r w:rsidRPr="003E1D40">
                              <w:rPr>
                                <w:spacing w:val="-10"/>
                                <w:sz w:val="18"/>
                                <w:szCs w:val="18"/>
                              </w:rPr>
                              <w:t xml:space="preserve">de </w:t>
                            </w:r>
                            <w:r w:rsidR="003E1D40" w:rsidRPr="003E1D40">
                              <w:rPr>
                                <w:spacing w:val="-10"/>
                                <w:sz w:val="18"/>
                                <w:szCs w:val="18"/>
                              </w:rPr>
                              <w:t>stockage</w:t>
                            </w:r>
                          </w:p>
                          <w:p w:rsidR="001B20DD" w:rsidRPr="003E1D40" w:rsidRDefault="001B20DD" w:rsidP="00B16089">
                            <w:pPr>
                              <w:spacing w:line="160" w:lineRule="exact"/>
                              <w:jc w:val="center"/>
                              <w:rPr>
                                <w:spacing w:val="-10"/>
                                <w:sz w:val="18"/>
                                <w:szCs w:val="18"/>
                              </w:rPr>
                            </w:pPr>
                            <w:r w:rsidRPr="003E1D40">
                              <w:rPr>
                                <w:spacing w:val="-10"/>
                                <w:sz w:val="18"/>
                                <w:szCs w:val="18"/>
                              </w:rPr>
                              <w:t>de l</w:t>
                            </w:r>
                            <w:r w:rsidR="00B16089" w:rsidRPr="003E1D40">
                              <w:rPr>
                                <w:spacing w:val="-10"/>
                                <w:sz w:val="18"/>
                                <w:szCs w:val="18"/>
                              </w:rPr>
                              <w:t>’</w:t>
                            </w:r>
                            <w:r w:rsidRPr="003E1D40">
                              <w:rPr>
                                <w:spacing w:val="-10"/>
                                <w:sz w:val="18"/>
                                <w:szCs w:val="18"/>
                              </w:rPr>
                              <w:t>hydrogène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2" o:spid="_x0000_s1116" type="#_x0000_t202" style="position:absolute;left:0;text-align:left;margin-left:157pt;margin-top:203.35pt;width:39.4pt;height:35.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" fillcolor="white [3201]" stroked="f" strokeweight=".5pt">
                <v:textbox inset="0,0,0,0">
                  <w:txbxContent>
                    <w:p w:rsidR="003E1D40" w:rsidRDefault="001B20DD" w:rsidP="00B16089">
                      <w:pPr>
                        <w:spacing w:line="160" w:lineRule="exact"/>
                        <w:jc w:val="center"/>
                        <w:rPr>
                          <w:spacing w:val="-10"/>
                          <w:sz w:val="18"/>
                          <w:szCs w:val="18"/>
                        </w:rPr>
                      </w:pPr>
                      <w:r w:rsidRPr="003E1D40">
                        <w:rPr>
                          <w:spacing w:val="-10"/>
                          <w:sz w:val="18"/>
                          <w:szCs w:val="18"/>
                        </w:rPr>
                        <w:t>Système</w:t>
                      </w:r>
                    </w:p>
                    <w:p w:rsidR="003E1D40" w:rsidRDefault="001B20DD" w:rsidP="00B16089">
                      <w:pPr>
                        <w:spacing w:line="160" w:lineRule="exact"/>
                        <w:jc w:val="center"/>
                        <w:rPr>
                          <w:spacing w:val="-10"/>
                          <w:sz w:val="18"/>
                          <w:szCs w:val="18"/>
                        </w:rPr>
                      </w:pPr>
                      <w:r w:rsidRPr="003E1D40">
                        <w:rPr>
                          <w:spacing w:val="-10"/>
                          <w:sz w:val="18"/>
                          <w:szCs w:val="18"/>
                        </w:rPr>
                        <w:t xml:space="preserve">de </w:t>
                      </w:r>
                      <w:r w:rsidR="003E1D40" w:rsidRPr="003E1D40">
                        <w:rPr>
                          <w:spacing w:val="-10"/>
                          <w:sz w:val="18"/>
                          <w:szCs w:val="18"/>
                        </w:rPr>
                        <w:t>stockage</w:t>
                      </w:r>
                    </w:p>
                    <w:p w:rsidR="001B20DD" w:rsidRPr="003E1D40" w:rsidRDefault="001B20DD" w:rsidP="00B16089">
                      <w:pPr>
                        <w:spacing w:line="160" w:lineRule="exact"/>
                        <w:jc w:val="center"/>
                        <w:rPr>
                          <w:spacing w:val="-10"/>
                          <w:sz w:val="18"/>
                          <w:szCs w:val="18"/>
                        </w:rPr>
                      </w:pPr>
                      <w:r w:rsidRPr="003E1D40">
                        <w:rPr>
                          <w:spacing w:val="-10"/>
                          <w:sz w:val="18"/>
                          <w:szCs w:val="18"/>
                        </w:rPr>
                        <w:t>de l</w:t>
                      </w:r>
                      <w:r w:rsidR="00B16089" w:rsidRPr="003E1D40">
                        <w:rPr>
                          <w:spacing w:val="-10"/>
                          <w:sz w:val="18"/>
                          <w:szCs w:val="18"/>
                        </w:rPr>
                        <w:t>’</w:t>
                      </w:r>
                      <w:r w:rsidRPr="003E1D40">
                        <w:rPr>
                          <w:spacing w:val="-10"/>
                          <w:sz w:val="18"/>
                          <w:szCs w:val="18"/>
                        </w:rPr>
                        <w:t>hydrogène</w:t>
                      </w:r>
                    </w:p>
                  </w:txbxContent>
                </v:textbox>
              </v:shape>
            </w:pict>
          </mc:Fallback>
        </mc:AlternateContent>
      </w:r>
      <w:r>
        <w:rPr>
          <w:noProof/>
          <w:lang w:val="en-GB" w:eastAsia="en-GB"/>
        </w:rPr>
        <mc:AlternateContent>
          <mc:Choice Requires="wps">
            <w:drawing>
              <wp:anchor distT="0" distB="0" distL="114300" distR="114300" simplePos="0" relativeHeight="251945984" behindDoc="0" locked="0" layoutInCell="1" allowOverlap="1" wp14:anchorId="18BDF41B" wp14:editId="4A4A6289">
                <wp:simplePos x="0" y="0"/>
                <wp:positionH relativeFrom="column">
                  <wp:posOffset>1459865</wp:posOffset>
                </wp:positionH>
                <wp:positionV relativeFrom="paragraph">
                  <wp:posOffset>2400935</wp:posOffset>
                </wp:positionV>
                <wp:extent cx="447675" cy="153670"/>
                <wp:effectExtent l="0" t="0" r="9525" b="0"/>
                <wp:wrapNone/>
                <wp:docPr id="159" name="Zone de texte 159"/>
                <wp:cNvGraphicFramePr/>
                <a:graphic xmlns:a="http://schemas.openxmlformats.org/drawingml/2006/main">
                  <a:graphicData uri="http://schemas.microsoft.com/office/word/2010/wordprocessingShape">
                    <wps:wsp>
                      <wps:cNvSpPr txBox="1"/>
                      <wps:spPr>
                        <a:xfrm>
                          <a:off x="0" y="0"/>
                          <a:ext cx="447675" cy="153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9" o:spid="_x0000_s1117" type="#_x0000_t202" style="position:absolute;left:0;text-align:left;margin-left:114.95pt;margin-top:189.05pt;width:35.25pt;height:1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" fillcolor="white [3201]" stroked="f" strokeweight=".5pt">
                <v:textbox inset="0,0,0,0">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v:textbox>
              </v:shape>
            </w:pict>
          </mc:Fallback>
        </mc:AlternateContent>
      </w:r>
      <w:r w:rsidR="00B16089">
        <w:rPr>
          <w:noProof/>
          <w:lang w:val="en-GB" w:eastAsia="en-GB"/>
        </w:rPr>
        <mc:AlternateContent>
          <mc:Choice Requires="wps">
            <w:drawing>
              <wp:anchor distT="0" distB="0" distL="114300" distR="114300" simplePos="0" relativeHeight="251896832" behindDoc="0" locked="0" layoutInCell="1" allowOverlap="1" wp14:anchorId="22B2FA7D" wp14:editId="47404349">
                <wp:simplePos x="0" y="0"/>
                <wp:positionH relativeFrom="column">
                  <wp:posOffset>3004185</wp:posOffset>
                </wp:positionH>
                <wp:positionV relativeFrom="paragraph">
                  <wp:posOffset>2647046</wp:posOffset>
                </wp:positionV>
                <wp:extent cx="558371" cy="311005"/>
                <wp:effectExtent l="0" t="0" r="0" b="0"/>
                <wp:wrapNone/>
                <wp:docPr id="133" name="Zone de texte 133"/>
                <wp:cNvGraphicFramePr/>
                <a:graphic xmlns:a="http://schemas.openxmlformats.org/drawingml/2006/main">
                  <a:graphicData uri="http://schemas.microsoft.com/office/word/2010/wordprocessingShape">
                    <wps:wsp>
                      <wps:cNvSpPr txBox="1"/>
                      <wps:spPr>
                        <a:xfrm>
                          <a:off x="0" y="0"/>
                          <a:ext cx="558371" cy="31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B16089" w:rsidRDefault="003E1D40" w:rsidP="00B16089">
                            <w:pPr>
                              <w:spacing w:line="180" w:lineRule="exact"/>
                              <w:jc w:val="center"/>
                              <w:rPr>
                                <w:spacing w:val="-4"/>
                                <w:sz w:val="18"/>
                                <w:szCs w:val="18"/>
                              </w:rPr>
                            </w:pPr>
                            <w:r>
                              <w:rPr>
                                <w:spacing w:val="-4"/>
                                <w:sz w:val="18"/>
                                <w:szCs w:val="18"/>
                              </w:rPr>
                              <w:t>Pile</w:t>
                            </w:r>
                            <w:r w:rsidR="001B20DD" w:rsidRPr="00B16089">
                              <w:rPr>
                                <w:spacing w:val="-4"/>
                                <w:sz w:val="18"/>
                                <w:szCs w:val="18"/>
                              </w:rPr>
                              <w:t xml:space="preserve"> à</w:t>
                            </w:r>
                            <w:r w:rsidR="001B20DD" w:rsidRPr="00B16089">
                              <w:rPr>
                                <w:spacing w:val="-4"/>
                                <w:sz w:val="18"/>
                                <w:szCs w:val="18"/>
                              </w:rPr>
                              <w:b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3" o:spid="_x0000_s1118" type="#_x0000_t202" style="position:absolute;left:0;text-align:left;margin-left:236.55pt;margin-top:208.45pt;width:43.95pt;height:2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" fillcolor="white [3201]" stroked="f" strokeweight=".5pt">
                <v:textbox inset="0,0,0,0">
                  <w:txbxContent>
                    <w:p w:rsidR="001B20DD" w:rsidRPr="00B16089" w:rsidRDefault="003E1D40" w:rsidP="00B16089">
                      <w:pPr>
                        <w:spacing w:line="180" w:lineRule="exact"/>
                        <w:jc w:val="center"/>
                        <w:rPr>
                          <w:spacing w:val="-4"/>
                          <w:sz w:val="18"/>
                          <w:szCs w:val="18"/>
                        </w:rPr>
                      </w:pPr>
                      <w:r>
                        <w:rPr>
                          <w:spacing w:val="-4"/>
                          <w:sz w:val="18"/>
                          <w:szCs w:val="18"/>
                        </w:rPr>
                        <w:t>Pile</w:t>
                      </w:r>
                      <w:r w:rsidR="001B20DD" w:rsidRPr="00B16089">
                        <w:rPr>
                          <w:spacing w:val="-4"/>
                          <w:sz w:val="18"/>
                          <w:szCs w:val="18"/>
                        </w:rPr>
                        <w:t xml:space="preserve"> à</w:t>
                      </w:r>
                      <w:r w:rsidR="001B20DD" w:rsidRPr="00B16089">
                        <w:rPr>
                          <w:spacing w:val="-4"/>
                          <w:sz w:val="18"/>
                          <w:szCs w:val="18"/>
                        </w:rPr>
                        <w:br/>
                        <w:t xml:space="preserve">combustion </w:t>
                      </w:r>
                    </w:p>
                  </w:txbxContent>
                </v:textbox>
              </v:shape>
            </w:pict>
          </mc:Fallback>
        </mc:AlternateContent>
      </w:r>
      <w:r w:rsidR="00B16089">
        <w:rPr>
          <w:noProof/>
          <w:lang w:val="en-GB" w:eastAsia="en-GB"/>
        </w:rPr>
        <mc:AlternateContent>
          <mc:Choice Requires="wps">
            <w:drawing>
              <wp:anchor distT="0" distB="0" distL="114300" distR="114300" simplePos="0" relativeHeight="251939840" behindDoc="0" locked="0" layoutInCell="1" allowOverlap="1" wp14:anchorId="07621201" wp14:editId="5859529B">
                <wp:simplePos x="0" y="0"/>
                <wp:positionH relativeFrom="column">
                  <wp:posOffset>1504315</wp:posOffset>
                </wp:positionH>
                <wp:positionV relativeFrom="paragraph">
                  <wp:posOffset>1016635</wp:posOffset>
                </wp:positionV>
                <wp:extent cx="447675" cy="153670"/>
                <wp:effectExtent l="0" t="0" r="9525" b="0"/>
                <wp:wrapNone/>
                <wp:docPr id="156" name="Zone de texte 156"/>
                <wp:cNvGraphicFramePr/>
                <a:graphic xmlns:a="http://schemas.openxmlformats.org/drawingml/2006/main">
                  <a:graphicData uri="http://schemas.microsoft.com/office/word/2010/wordprocessingShape">
                    <wps:wsp>
                      <wps:cNvSpPr txBox="1"/>
                      <wps:spPr>
                        <a:xfrm>
                          <a:off x="0" y="0"/>
                          <a:ext cx="447675" cy="153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6" o:spid="_x0000_s1119" type="#_x0000_t202" style="position:absolute;left:0;text-align:left;margin-left:118.45pt;margin-top:80.05pt;width:35.25pt;height:1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" fillcolor="white [3201]" stroked="f" strokeweight=".5pt">
                <v:textbox inset="0,0,0,0">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v:textbox>
              </v:shape>
            </w:pict>
          </mc:Fallback>
        </mc:AlternateContent>
      </w:r>
      <w:r w:rsidR="00B16089">
        <w:rPr>
          <w:noProof/>
          <w:lang w:val="en-GB" w:eastAsia="en-GB"/>
        </w:rPr>
        <mc:AlternateContent>
          <mc:Choice Requires="wps">
            <w:drawing>
              <wp:anchor distT="0" distB="0" distL="114300" distR="114300" simplePos="0" relativeHeight="251937792" behindDoc="0" locked="0" layoutInCell="1" allowOverlap="1" wp14:anchorId="75C2DE85" wp14:editId="4FDF88D4">
                <wp:simplePos x="0" y="0"/>
                <wp:positionH relativeFrom="column">
                  <wp:posOffset>1577975</wp:posOffset>
                </wp:positionH>
                <wp:positionV relativeFrom="paragraph">
                  <wp:posOffset>897255</wp:posOffset>
                </wp:positionV>
                <wp:extent cx="319405" cy="127635"/>
                <wp:effectExtent l="0" t="0" r="4445" b="5715"/>
                <wp:wrapNone/>
                <wp:docPr id="155" name="Zone de texte 155"/>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035AAE" w:rsidRDefault="00950A51" w:rsidP="00950A51">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5" o:spid="_x0000_s1120" type="#_x0000_t202" style="position:absolute;left:0;text-align:left;margin-left:124.25pt;margin-top:70.65pt;width:25.15pt;height:10.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" fillcolor="white [3201]" stroked="f" strokeweight=".5pt">
                <v:textbox inset="0,0,0,0">
                  <w:txbxContent>
                    <w:p w:rsidR="00950A51" w:rsidRPr="00035AAE" w:rsidRDefault="00950A51" w:rsidP="00950A51">
                      <w:pPr>
                        <w:spacing w:line="160" w:lineRule="exact"/>
                        <w:jc w:val="center"/>
                        <w:rPr>
                          <w:spacing w:val="-8"/>
                          <w:sz w:val="14"/>
                          <w:szCs w:val="14"/>
                        </w:rPr>
                      </w:pPr>
                      <w:r>
                        <w:rPr>
                          <w:spacing w:val="-8"/>
                          <w:sz w:val="14"/>
                          <w:szCs w:val="14"/>
                        </w:rPr>
                        <w:t>Éléments</w:t>
                      </w:r>
                    </w:p>
                  </w:txbxContent>
                </v:textbox>
              </v:shape>
            </w:pict>
          </mc:Fallback>
        </mc:AlternateContent>
      </w:r>
      <w:r w:rsidR="00B16089">
        <w:rPr>
          <w:noProof/>
          <w:lang w:val="en-GB" w:eastAsia="en-GB"/>
        </w:rPr>
        <mc:AlternateContent>
          <mc:Choice Requires="wps">
            <w:drawing>
              <wp:anchor distT="0" distB="0" distL="114300" distR="114300" simplePos="0" relativeHeight="251714560" behindDoc="0" locked="0" layoutInCell="1" allowOverlap="1" wp14:anchorId="4D91183D" wp14:editId="525BB33A">
                <wp:simplePos x="0" y="0"/>
                <wp:positionH relativeFrom="column">
                  <wp:posOffset>1456690</wp:posOffset>
                </wp:positionH>
                <wp:positionV relativeFrom="paragraph">
                  <wp:posOffset>798195</wp:posOffset>
                </wp:positionV>
                <wp:extent cx="558371" cy="563880"/>
                <wp:effectExtent l="0" t="0" r="13335" b="26670"/>
                <wp:wrapNone/>
                <wp:docPr id="55" name="Hexagone 55"/>
                <wp:cNvGraphicFramePr/>
                <a:graphic xmlns:a="http://schemas.openxmlformats.org/drawingml/2006/main">
                  <a:graphicData uri="http://schemas.microsoft.com/office/word/2010/wordprocessingShape">
                    <wps:wsp>
                      <wps:cNvSpPr/>
                      <wps:spPr>
                        <a:xfrm>
                          <a:off x="0" y="0"/>
                          <a:ext cx="558371" cy="56388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55" o:spid="_x0000_s1026" type="#_x0000_t9" style="position:absolute;margin-left:114.7pt;margin-top:62.85pt;width:43.95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" fillcolor="white [3212]" strokecolor="#ffc000" strokeweight="2pt"/>
            </w:pict>
          </mc:Fallback>
        </mc:AlternateContent>
      </w:r>
      <w:r w:rsidR="00B16089">
        <w:rPr>
          <w:noProof/>
          <w:lang w:val="en-GB" w:eastAsia="en-GB"/>
        </w:rPr>
        <mc:AlternateContent>
          <mc:Choice Requires="wps">
            <w:drawing>
              <wp:anchor distT="0" distB="0" distL="114300" distR="114300" simplePos="0" relativeHeight="251956224" behindDoc="0" locked="0" layoutInCell="1" allowOverlap="1" wp14:anchorId="22F79476" wp14:editId="0F0724EC">
                <wp:simplePos x="0" y="0"/>
                <wp:positionH relativeFrom="column">
                  <wp:posOffset>3879215</wp:posOffset>
                </wp:positionH>
                <wp:positionV relativeFrom="paragraph">
                  <wp:posOffset>1029335</wp:posOffset>
                </wp:positionV>
                <wp:extent cx="447675" cy="153670"/>
                <wp:effectExtent l="0" t="0" r="9525" b="0"/>
                <wp:wrapNone/>
                <wp:docPr id="166" name="Zone de texte 166"/>
                <wp:cNvGraphicFramePr/>
                <a:graphic xmlns:a="http://schemas.openxmlformats.org/drawingml/2006/main">
                  <a:graphicData uri="http://schemas.microsoft.com/office/word/2010/wordprocessingShape">
                    <wps:wsp>
                      <wps:cNvSpPr txBox="1"/>
                      <wps:spPr>
                        <a:xfrm>
                          <a:off x="0" y="0"/>
                          <a:ext cx="447675" cy="153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89" w:rsidRPr="005D196E" w:rsidRDefault="00B16089" w:rsidP="00B16089">
                            <w:pPr>
                              <w:spacing w:line="180" w:lineRule="exact"/>
                              <w:jc w:val="center"/>
                              <w:rPr>
                                <w:spacing w:val="-7"/>
                                <w:sz w:val="14"/>
                                <w:szCs w:val="14"/>
                              </w:rPr>
                            </w:pPr>
                            <w:r>
                              <w:rPr>
                                <w:spacing w:val="-7"/>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6" o:spid="_x0000_s1121" type="#_x0000_t202" style="position:absolute;left:0;text-align:left;margin-left:305.45pt;margin-top:81.05pt;width:35.25pt;height:1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" fillcolor="white [3201]" stroked="f" strokeweight=".5pt">
                <v:textbox inset="0,0,0,0">
                  <w:txbxContent>
                    <w:p w:rsidR="00B16089" w:rsidRPr="005D196E" w:rsidRDefault="00B16089" w:rsidP="00B16089">
                      <w:pPr>
                        <w:spacing w:line="180" w:lineRule="exact"/>
                        <w:jc w:val="center"/>
                        <w:rPr>
                          <w:spacing w:val="-7"/>
                          <w:sz w:val="14"/>
                          <w:szCs w:val="14"/>
                        </w:rPr>
                      </w:pPr>
                      <w:r>
                        <w:rPr>
                          <w:spacing w:val="-7"/>
                          <w:sz w:val="14"/>
                          <w:szCs w:val="14"/>
                        </w:rPr>
                        <w:t>périphériques</w:t>
                      </w:r>
                    </w:p>
                  </w:txbxContent>
                </v:textbox>
              </v:shape>
            </w:pict>
          </mc:Fallback>
        </mc:AlternateContent>
      </w:r>
      <w:r w:rsidR="00B16089">
        <w:rPr>
          <w:noProof/>
          <w:lang w:val="en-GB" w:eastAsia="en-GB"/>
        </w:rPr>
        <mc:AlternateContent>
          <mc:Choice Requires="wps">
            <w:drawing>
              <wp:anchor distT="0" distB="0" distL="114300" distR="114300" simplePos="0" relativeHeight="251954176" behindDoc="0" locked="0" layoutInCell="1" allowOverlap="1" wp14:anchorId="2020321A" wp14:editId="0E2EC40C">
                <wp:simplePos x="0" y="0"/>
                <wp:positionH relativeFrom="column">
                  <wp:posOffset>3931285</wp:posOffset>
                </wp:positionH>
                <wp:positionV relativeFrom="paragraph">
                  <wp:posOffset>903605</wp:posOffset>
                </wp:positionV>
                <wp:extent cx="319405" cy="127635"/>
                <wp:effectExtent l="0" t="0" r="4445" b="5715"/>
                <wp:wrapNone/>
                <wp:docPr id="165" name="Zone de texte 165"/>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89" w:rsidRPr="00035AAE" w:rsidRDefault="00B16089" w:rsidP="00B16089">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5" o:spid="_x0000_s1122" type="#_x0000_t202" style="position:absolute;left:0;text-align:left;margin-left:309.55pt;margin-top:71.15pt;width:25.15pt;height:10.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" fillcolor="white [3201]" stroked="f" strokeweight=".5pt">
                <v:textbox inset="0,0,0,0">
                  <w:txbxContent>
                    <w:p w:rsidR="00B16089" w:rsidRPr="00035AAE" w:rsidRDefault="00B16089" w:rsidP="00B16089">
                      <w:pPr>
                        <w:spacing w:line="160" w:lineRule="exact"/>
                        <w:jc w:val="center"/>
                        <w:rPr>
                          <w:spacing w:val="-8"/>
                          <w:sz w:val="14"/>
                          <w:szCs w:val="14"/>
                        </w:rPr>
                      </w:pPr>
                      <w:r>
                        <w:rPr>
                          <w:spacing w:val="-8"/>
                          <w:sz w:val="14"/>
                          <w:szCs w:val="14"/>
                        </w:rPr>
                        <w:t>Éléments</w:t>
                      </w:r>
                    </w:p>
                  </w:txbxContent>
                </v:textbox>
              </v:shape>
            </w:pict>
          </mc:Fallback>
        </mc:AlternateContent>
      </w:r>
      <w:r w:rsidR="00B16089">
        <w:rPr>
          <w:noProof/>
          <w:lang w:val="en-GB" w:eastAsia="en-GB"/>
        </w:rPr>
        <mc:AlternateContent>
          <mc:Choice Requires="wps">
            <w:drawing>
              <wp:anchor distT="0" distB="0" distL="114300" distR="114300" simplePos="0" relativeHeight="251952128" behindDoc="0" locked="0" layoutInCell="1" allowOverlap="1" wp14:anchorId="3323C778" wp14:editId="7EA80887">
                <wp:simplePos x="0" y="0"/>
                <wp:positionH relativeFrom="column">
                  <wp:posOffset>3743960</wp:posOffset>
                </wp:positionH>
                <wp:positionV relativeFrom="paragraph">
                  <wp:posOffset>822325</wp:posOffset>
                </wp:positionV>
                <wp:extent cx="678180" cy="515620"/>
                <wp:effectExtent l="0" t="0" r="26670" b="17780"/>
                <wp:wrapNone/>
                <wp:docPr id="164" name="Hexagone 164"/>
                <wp:cNvGraphicFramePr/>
                <a:graphic xmlns:a="http://schemas.openxmlformats.org/drawingml/2006/main">
                  <a:graphicData uri="http://schemas.microsoft.com/office/word/2010/wordprocessingShape">
                    <wps:wsp>
                      <wps:cNvSpPr/>
                      <wps:spPr>
                        <a:xfrm>
                          <a:off x="0" y="0"/>
                          <a:ext cx="678180" cy="515620"/>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164" o:spid="_x0000_s1026" type="#_x0000_t9" style="position:absolute;margin-left:294.8pt;margin-top:64.75pt;width:53.4pt;height:40.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" adj="4106" fillcolor="white [3212]" strokecolor="#c00000" strokeweight="2pt"/>
            </w:pict>
          </mc:Fallback>
        </mc:AlternateContent>
      </w:r>
      <w:r w:rsidR="00F430D0">
        <w:rPr>
          <w:noProof/>
          <w:lang w:val="en-GB" w:eastAsia="en-GB"/>
        </w:rPr>
        <mc:AlternateContent>
          <mc:Choice Requires="wps">
            <w:drawing>
              <wp:anchor distT="0" distB="0" distL="114300" distR="114300" simplePos="0" relativeHeight="251941888" behindDoc="0" locked="0" layoutInCell="1" allowOverlap="1" wp14:anchorId="0F5C1D41" wp14:editId="5BDB03FA">
                <wp:simplePos x="0" y="0"/>
                <wp:positionH relativeFrom="column">
                  <wp:posOffset>3650615</wp:posOffset>
                </wp:positionH>
                <wp:positionV relativeFrom="paragraph">
                  <wp:posOffset>3029585</wp:posOffset>
                </wp:positionV>
                <wp:extent cx="447675" cy="153670"/>
                <wp:effectExtent l="0" t="0" r="9525" b="0"/>
                <wp:wrapNone/>
                <wp:docPr id="157" name="Zone de texte 157"/>
                <wp:cNvGraphicFramePr/>
                <a:graphic xmlns:a="http://schemas.openxmlformats.org/drawingml/2006/main">
                  <a:graphicData uri="http://schemas.microsoft.com/office/word/2010/wordprocessingShape">
                    <wps:wsp>
                      <wps:cNvSpPr txBox="1"/>
                      <wps:spPr>
                        <a:xfrm>
                          <a:off x="0" y="0"/>
                          <a:ext cx="447675" cy="153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7" o:spid="_x0000_s1123" type="#_x0000_t202" style="position:absolute;left:0;text-align:left;margin-left:287.45pt;margin-top:238.55pt;width:35.25pt;height:1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" fillcolor="white [3201]" stroked="f" strokeweight=".5pt">
                <v:textbox inset="0,0,0,0">
                  <w:txbxContent>
                    <w:p w:rsidR="00950A51" w:rsidRPr="005D196E" w:rsidRDefault="00950A51" w:rsidP="00A02547">
                      <w:pPr>
                        <w:spacing w:line="180" w:lineRule="exact"/>
                        <w:jc w:val="center"/>
                        <w:rPr>
                          <w:spacing w:val="-7"/>
                          <w:sz w:val="14"/>
                          <w:szCs w:val="14"/>
                        </w:rPr>
                      </w:pPr>
                      <w:r>
                        <w:rPr>
                          <w:spacing w:val="-7"/>
                          <w:sz w:val="14"/>
                          <w:szCs w:val="14"/>
                        </w:rPr>
                        <w:t>périphériques</w:t>
                      </w:r>
                    </w:p>
                  </w:txbxContent>
                </v:textbox>
              </v:shape>
            </w:pict>
          </mc:Fallback>
        </mc:AlternateContent>
      </w:r>
      <w:r w:rsidR="00F430D0">
        <w:rPr>
          <w:noProof/>
          <w:lang w:val="en-GB" w:eastAsia="en-GB"/>
        </w:rPr>
        <mc:AlternateContent>
          <mc:Choice Requires="wps">
            <w:drawing>
              <wp:anchor distT="0" distB="0" distL="114300" distR="114300" simplePos="0" relativeHeight="251950080" behindDoc="0" locked="0" layoutInCell="1" allowOverlap="1" wp14:anchorId="7C3484F4" wp14:editId="05DD7D81">
                <wp:simplePos x="0" y="0"/>
                <wp:positionH relativeFrom="column">
                  <wp:posOffset>3715385</wp:posOffset>
                </wp:positionH>
                <wp:positionV relativeFrom="paragraph">
                  <wp:posOffset>2891155</wp:posOffset>
                </wp:positionV>
                <wp:extent cx="319405" cy="127635"/>
                <wp:effectExtent l="0" t="0" r="4445" b="5715"/>
                <wp:wrapNone/>
                <wp:docPr id="161" name="Zone de texte 161"/>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D0" w:rsidRPr="00035AAE" w:rsidRDefault="00F430D0" w:rsidP="00F430D0">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1" o:spid="_x0000_s1124" type="#_x0000_t202" style="position:absolute;left:0;text-align:left;margin-left:292.55pt;margin-top:227.65pt;width:25.15pt;height:10.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" fillcolor="white [3201]" stroked="f" strokeweight=".5pt">
                <v:textbox inset="0,0,0,0">
                  <w:txbxContent>
                    <w:p w:rsidR="00F430D0" w:rsidRPr="00035AAE" w:rsidRDefault="00F430D0" w:rsidP="00F430D0">
                      <w:pPr>
                        <w:spacing w:line="160" w:lineRule="exact"/>
                        <w:jc w:val="center"/>
                        <w:rPr>
                          <w:spacing w:val="-8"/>
                          <w:sz w:val="14"/>
                          <w:szCs w:val="14"/>
                        </w:rPr>
                      </w:pPr>
                      <w:r>
                        <w:rPr>
                          <w:spacing w:val="-8"/>
                          <w:sz w:val="14"/>
                          <w:szCs w:val="14"/>
                        </w:rPr>
                        <w:t>Éléments</w:t>
                      </w:r>
                    </w:p>
                  </w:txbxContent>
                </v:textbox>
              </v:shape>
            </w:pict>
          </mc:Fallback>
        </mc:AlternateContent>
      </w:r>
      <w:r w:rsidR="00F430D0">
        <w:rPr>
          <w:noProof/>
          <w:lang w:val="en-GB" w:eastAsia="en-GB"/>
        </w:rPr>
        <mc:AlternateContent>
          <mc:Choice Requires="wps">
            <w:drawing>
              <wp:anchor distT="0" distB="0" distL="114300" distR="114300" simplePos="0" relativeHeight="251948032" behindDoc="0" locked="0" layoutInCell="1" allowOverlap="1" wp14:anchorId="1D2470E4" wp14:editId="1A0BA90E">
                <wp:simplePos x="0" y="0"/>
                <wp:positionH relativeFrom="column">
                  <wp:posOffset>1533525</wp:posOffset>
                </wp:positionH>
                <wp:positionV relativeFrom="paragraph">
                  <wp:posOffset>2275205</wp:posOffset>
                </wp:positionV>
                <wp:extent cx="319405" cy="127635"/>
                <wp:effectExtent l="0" t="0" r="4445" b="5715"/>
                <wp:wrapNone/>
                <wp:docPr id="160" name="Zone de texte 160"/>
                <wp:cNvGraphicFramePr/>
                <a:graphic xmlns:a="http://schemas.openxmlformats.org/drawingml/2006/main">
                  <a:graphicData uri="http://schemas.microsoft.com/office/word/2010/wordprocessingShape">
                    <wps:wsp>
                      <wps:cNvSpPr txBox="1"/>
                      <wps:spPr>
                        <a:xfrm>
                          <a:off x="0" y="0"/>
                          <a:ext cx="319405" cy="12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D0" w:rsidRPr="00035AAE" w:rsidRDefault="00F430D0" w:rsidP="00F430D0">
                            <w:pPr>
                              <w:spacing w:line="160" w:lineRule="exact"/>
                              <w:jc w:val="center"/>
                              <w:rPr>
                                <w:spacing w:val="-8"/>
                                <w:sz w:val="14"/>
                                <w:szCs w:val="14"/>
                              </w:rPr>
                            </w:pPr>
                            <w:r>
                              <w:rPr>
                                <w:spacing w:val="-8"/>
                                <w:sz w:val="14"/>
                                <w:szCs w:val="14"/>
                              </w:rPr>
                              <w:t>Éléments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0" o:spid="_x0000_s1125" type="#_x0000_t202" style="position:absolute;left:0;text-align:left;margin-left:120.75pt;margin-top:179.15pt;width:25.15pt;height:10.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" fillcolor="white [3201]" stroked="f" strokeweight=".5pt">
                <v:textbox inset="0,0,0,0">
                  <w:txbxContent>
                    <w:p w:rsidR="00F430D0" w:rsidRPr="00035AAE" w:rsidRDefault="00F430D0" w:rsidP="00F430D0">
                      <w:pPr>
                        <w:spacing w:line="160" w:lineRule="exact"/>
                        <w:jc w:val="center"/>
                        <w:rPr>
                          <w:spacing w:val="-8"/>
                          <w:sz w:val="14"/>
                          <w:szCs w:val="14"/>
                        </w:rPr>
                      </w:pPr>
                      <w:r>
                        <w:rPr>
                          <w:spacing w:val="-8"/>
                          <w:sz w:val="14"/>
                          <w:szCs w:val="14"/>
                        </w:rPr>
                        <w:t>Éléments</w:t>
                      </w:r>
                    </w:p>
                  </w:txbxContent>
                </v:textbox>
              </v:shape>
            </w:pict>
          </mc:Fallback>
        </mc:AlternateContent>
      </w:r>
      <w:r w:rsidR="00D77BBC">
        <w:rPr>
          <w:noProof/>
          <w:lang w:val="en-GB" w:eastAsia="en-GB"/>
        </w:rPr>
        <mc:AlternateContent>
          <mc:Choice Requires="wps">
            <w:drawing>
              <wp:anchor distT="0" distB="0" distL="114300" distR="114300" simplePos="0" relativeHeight="251911168" behindDoc="0" locked="0" layoutInCell="1" allowOverlap="1" wp14:anchorId="4C6149D7" wp14:editId="4B5A8915">
                <wp:simplePos x="0" y="0"/>
                <wp:positionH relativeFrom="column">
                  <wp:posOffset>1903095</wp:posOffset>
                </wp:positionH>
                <wp:positionV relativeFrom="paragraph">
                  <wp:posOffset>108585</wp:posOffset>
                </wp:positionV>
                <wp:extent cx="3354070" cy="556895"/>
                <wp:effectExtent l="0" t="0" r="0" b="0"/>
                <wp:wrapNone/>
                <wp:docPr id="142" name="Zone de texte 142"/>
                <wp:cNvGraphicFramePr/>
                <a:graphic xmlns:a="http://schemas.openxmlformats.org/drawingml/2006/main">
                  <a:graphicData uri="http://schemas.microsoft.com/office/word/2010/wordprocessingShape">
                    <wps:wsp>
                      <wps:cNvSpPr txBox="1"/>
                      <wps:spPr>
                        <a:xfrm>
                          <a:off x="0" y="0"/>
                          <a:ext cx="3354070" cy="556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3E1D40" w:rsidP="00D77BBC">
                            <w:pPr>
                              <w:jc w:val="center"/>
                              <w:rPr>
                                <w:b/>
                                <w:sz w:val="24"/>
                                <w:szCs w:val="24"/>
                              </w:rPr>
                            </w:pPr>
                            <w:r w:rsidRPr="008432B4">
                              <w:rPr>
                                <w:b/>
                                <w:sz w:val="24"/>
                                <w:szCs w:val="24"/>
                              </w:rPr>
                              <w:t>CHAÎNE DE TRACTION</w:t>
                            </w:r>
                            <w:r w:rsidRPr="008432B4">
                              <w:rPr>
                                <w:b/>
                                <w:sz w:val="24"/>
                                <w:szCs w:val="24"/>
                              </w:rPr>
                              <w:br/>
                            </w:r>
                            <w:r w:rsidR="001B20DD">
                              <w:rPr>
                                <w:b/>
                              </w:rPr>
                              <w:t>Véhicule hybride à pile à combustible</w:t>
                            </w:r>
                            <w:r w:rsidR="001B20DD">
                              <w:rPr>
                                <w:b/>
                              </w:rPr>
                              <w:br/>
                              <w:t>(non rechargeable de l'extérieur)</w:t>
                            </w:r>
                            <w:r>
                              <w:rPr>
                                <w:b/>
                              </w:rPr>
                              <w:t xml:space="preserve"> − 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2" o:spid="_x0000_s1126" type="#_x0000_t202" style="position:absolute;left:0;text-align:left;margin-left:149.85pt;margin-top:8.55pt;width:264.1pt;height:43.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" fillcolor="white [3201]" stroked="f" strokeweight=".5pt">
                <v:textbox inset="0,0,0,0">
                  <w:txbxContent>
                    <w:p w:rsidR="001B20DD" w:rsidRPr="008432B4" w:rsidRDefault="003E1D40" w:rsidP="00D77BBC">
                      <w:pPr>
                        <w:jc w:val="center"/>
                        <w:rPr>
                          <w:b/>
                          <w:sz w:val="24"/>
                          <w:szCs w:val="24"/>
                        </w:rPr>
                      </w:pPr>
                      <w:r w:rsidRPr="008432B4">
                        <w:rPr>
                          <w:b/>
                          <w:sz w:val="24"/>
                          <w:szCs w:val="24"/>
                        </w:rPr>
                        <w:t>CHAÎNE DE TRACTION</w:t>
                      </w:r>
                      <w:r w:rsidRPr="008432B4">
                        <w:rPr>
                          <w:b/>
                          <w:sz w:val="24"/>
                          <w:szCs w:val="24"/>
                        </w:rPr>
                        <w:br/>
                      </w:r>
                      <w:r w:rsidR="001B20DD">
                        <w:rPr>
                          <w:b/>
                        </w:rPr>
                        <w:t>Véhicule hybride à pile à combustible</w:t>
                      </w:r>
                      <w:r w:rsidR="001B20DD">
                        <w:rPr>
                          <w:b/>
                        </w:rPr>
                        <w:br/>
                        <w:t>(non rechargeable de l'extérieur)</w:t>
                      </w:r>
                      <w:r>
                        <w:rPr>
                          <w:b/>
                        </w:rPr>
                        <w:t xml:space="preserve"> − Exemple</w:t>
                      </w:r>
                    </w:p>
                  </w:txbxContent>
                </v:textbox>
              </v:shape>
            </w:pict>
          </mc:Fallback>
        </mc:AlternateContent>
      </w:r>
      <w:r w:rsidR="002C3981">
        <w:rPr>
          <w:noProof/>
          <w:lang w:val="en-GB" w:eastAsia="en-GB"/>
        </w:rPr>
        <mc:AlternateContent>
          <mc:Choice Requires="wps">
            <w:drawing>
              <wp:anchor distT="0" distB="0" distL="114300" distR="114300" simplePos="0" relativeHeight="251898880" behindDoc="0" locked="0" layoutInCell="1" allowOverlap="1" wp14:anchorId="35CC0E3D" wp14:editId="704AF833">
                <wp:simplePos x="0" y="0"/>
                <wp:positionH relativeFrom="column">
                  <wp:posOffset>3126740</wp:posOffset>
                </wp:positionH>
                <wp:positionV relativeFrom="paragraph">
                  <wp:posOffset>1174115</wp:posOffset>
                </wp:positionV>
                <wp:extent cx="518795" cy="402590"/>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518795" cy="40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2C3981">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4" o:spid="_x0000_s1127" type="#_x0000_t202" style="position:absolute;left:0;text-align:left;margin-left:246.2pt;margin-top:92.45pt;width:40.85pt;height:3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" fillcolor="white [3201]" stroked="f" strokeweight=".5pt">
                <v:textbox inset="0,0,0,0">
                  <w:txbxContent>
                    <w:p w:rsidR="001B20DD" w:rsidRPr="00E20354" w:rsidRDefault="001B20DD" w:rsidP="002C3981">
                      <w:pPr>
                        <w:spacing w:line="200" w:lineRule="exact"/>
                        <w:jc w:val="center"/>
                        <w:rPr>
                          <w:sz w:val="18"/>
                          <w:szCs w:val="18"/>
                        </w:rPr>
                      </w:pPr>
                      <w:r>
                        <w:rPr>
                          <w:sz w:val="18"/>
                          <w:szCs w:val="18"/>
                        </w:rPr>
                        <w:t>Moteur électrique</w:t>
                      </w:r>
                    </w:p>
                  </w:txbxContent>
                </v:textbox>
              </v:shape>
            </w:pict>
          </mc:Fallback>
        </mc:AlternateContent>
      </w:r>
      <w:r w:rsidR="00DE0675">
        <w:rPr>
          <w:noProof/>
          <w:lang w:val="en-GB" w:eastAsia="en-GB"/>
        </w:rPr>
        <mc:AlternateContent>
          <mc:Choice Requires="wps">
            <w:drawing>
              <wp:anchor distT="0" distB="0" distL="114300" distR="114300" simplePos="0" relativeHeight="251892736" behindDoc="0" locked="0" layoutInCell="1" allowOverlap="1" wp14:anchorId="3C9AA13D" wp14:editId="132877DB">
                <wp:simplePos x="0" y="0"/>
                <wp:positionH relativeFrom="column">
                  <wp:posOffset>2029460</wp:posOffset>
                </wp:positionH>
                <wp:positionV relativeFrom="paragraph">
                  <wp:posOffset>1175385</wp:posOffset>
                </wp:positionV>
                <wp:extent cx="479425" cy="345440"/>
                <wp:effectExtent l="0" t="0" r="0" b="0"/>
                <wp:wrapNone/>
                <wp:docPr id="131" name="Zone de texte 131"/>
                <wp:cNvGraphicFramePr/>
                <a:graphic xmlns:a="http://schemas.openxmlformats.org/drawingml/2006/main">
                  <a:graphicData uri="http://schemas.microsoft.com/office/word/2010/wordprocessingShape">
                    <wps:wsp>
                      <wps:cNvSpPr txBox="1"/>
                      <wps:spPr>
                        <a:xfrm>
                          <a:off x="0" y="0"/>
                          <a:ext cx="479425"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E20354" w:rsidRDefault="001B20DD" w:rsidP="00DE067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1" o:spid="_x0000_s1128" type="#_x0000_t202" style="position:absolute;left:0;text-align:left;margin-left:159.8pt;margin-top:92.55pt;width:37.75pt;height:27.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" fillcolor="white [3201]" stroked="f" strokeweight=".5pt">
                <v:textbox inset="0,0,0,0">
                  <w:txbxContent>
                    <w:p w:rsidR="001B20DD" w:rsidRPr="00E20354" w:rsidRDefault="001B20DD" w:rsidP="00DE067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006F708C">
        <w:rPr>
          <w:noProof/>
          <w:lang w:val="en-GB" w:eastAsia="en-GB"/>
        </w:rPr>
        <mc:AlternateContent>
          <mc:Choice Requires="wps">
            <w:drawing>
              <wp:anchor distT="0" distB="0" distL="114300" distR="114300" simplePos="0" relativeHeight="251737088" behindDoc="0" locked="0" layoutInCell="1" allowOverlap="1" wp14:anchorId="128AC61B" wp14:editId="70DEC077">
                <wp:simplePos x="0" y="0"/>
                <wp:positionH relativeFrom="column">
                  <wp:posOffset>822325</wp:posOffset>
                </wp:positionH>
                <wp:positionV relativeFrom="paragraph">
                  <wp:posOffset>125095</wp:posOffset>
                </wp:positionV>
                <wp:extent cx="765810" cy="167640"/>
                <wp:effectExtent l="0" t="0" r="0" b="3810"/>
                <wp:wrapNone/>
                <wp:docPr id="66" name="Zone de texte 66"/>
                <wp:cNvGraphicFramePr/>
                <a:graphic xmlns:a="http://schemas.openxmlformats.org/drawingml/2006/main">
                  <a:graphicData uri="http://schemas.microsoft.com/office/word/2010/wordprocessingShape">
                    <wps:wsp>
                      <wps:cNvSpPr txBox="1"/>
                      <wps:spPr>
                        <a:xfrm>
                          <a:off x="0" y="0"/>
                          <a:ext cx="76581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8432B4" w:rsidRDefault="001B20DD" w:rsidP="006F708C">
                            <w:pPr>
                              <w:spacing w:line="180" w:lineRule="exact"/>
                              <w:rPr>
                                <w:spacing w:val="-8"/>
                                <w:sz w:val="16"/>
                                <w:szCs w:val="16"/>
                              </w:rPr>
                            </w:pPr>
                            <w:r w:rsidRPr="008432B4">
                              <w:rPr>
                                <w:spacing w:val="-8"/>
                                <w:sz w:val="16"/>
                                <w:szCs w:val="16"/>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129" type="#_x0000_t202" style="position:absolute;left:0;text-align:left;margin-left:64.75pt;margin-top:9.85pt;width:60.3pt;height:1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" fillcolor="white [3201]" stroked="f" strokeweight=".5pt">
                <v:textbox inset="0,0,0,0">
                  <w:txbxContent>
                    <w:p w:rsidR="001B20DD" w:rsidRPr="008432B4" w:rsidRDefault="001B20DD" w:rsidP="006F708C">
                      <w:pPr>
                        <w:spacing w:line="180" w:lineRule="exact"/>
                        <w:rPr>
                          <w:spacing w:val="-8"/>
                          <w:sz w:val="16"/>
                          <w:szCs w:val="16"/>
                        </w:rPr>
                      </w:pPr>
                      <w:r w:rsidRPr="008432B4">
                        <w:rPr>
                          <w:spacing w:val="-8"/>
                          <w:sz w:val="16"/>
                          <w:szCs w:val="16"/>
                        </w:rPr>
                        <w:t>Éléments auxiliaires</w:t>
                      </w:r>
                    </w:p>
                  </w:txbxContent>
                </v:textbox>
              </v:shape>
            </w:pict>
          </mc:Fallback>
        </mc:AlternateContent>
      </w:r>
      <w:r w:rsidR="00A02547">
        <w:rPr>
          <w:noProof/>
          <w:lang w:val="en-GB" w:eastAsia="en-GB"/>
        </w:rPr>
        <mc:AlternateContent>
          <mc:Choice Requires="wps">
            <w:drawing>
              <wp:anchor distT="0" distB="0" distL="114300" distR="114300" simplePos="0" relativeHeight="251724800" behindDoc="0" locked="0" layoutInCell="1" allowOverlap="1" wp14:anchorId="4B692C54" wp14:editId="1CD677BF">
                <wp:simplePos x="0" y="0"/>
                <wp:positionH relativeFrom="column">
                  <wp:posOffset>3540760</wp:posOffset>
                </wp:positionH>
                <wp:positionV relativeFrom="paragraph">
                  <wp:posOffset>2790825</wp:posOffset>
                </wp:positionV>
                <wp:extent cx="678338" cy="515620"/>
                <wp:effectExtent l="0" t="0" r="26670" b="17780"/>
                <wp:wrapNone/>
                <wp:docPr id="60" name="Hexagone 60"/>
                <wp:cNvGraphicFramePr/>
                <a:graphic xmlns:a="http://schemas.openxmlformats.org/drawingml/2006/main">
                  <a:graphicData uri="http://schemas.microsoft.com/office/word/2010/wordprocessingShape">
                    <wps:wsp>
                      <wps:cNvSpPr/>
                      <wps:spPr>
                        <a:xfrm>
                          <a:off x="0" y="0"/>
                          <a:ext cx="678338" cy="515620"/>
                        </a:xfrm>
                        <a:prstGeom prst="hexagon">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60" o:spid="_x0000_s1026" type="#_x0000_t9" style="position:absolute;margin-left:278.8pt;margin-top:219.75pt;width:53.4pt;height:4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" adj="4105" fillcolor="white [3212]" strokecolor="#c00000" strokeweight="2pt"/>
            </w:pict>
          </mc:Fallback>
        </mc:AlternateContent>
      </w:r>
      <w:r w:rsidR="005D196E">
        <w:rPr>
          <w:noProof/>
          <w:lang w:val="en-GB" w:eastAsia="en-GB"/>
        </w:rPr>
        <mc:AlternateContent>
          <mc:Choice Requires="wps">
            <w:drawing>
              <wp:anchor distT="0" distB="0" distL="114300" distR="114300" simplePos="0" relativeHeight="251712512" behindDoc="0" locked="0" layoutInCell="1" allowOverlap="1" wp14:anchorId="6ABC9D12" wp14:editId="60E2AEB4">
                <wp:simplePos x="0" y="0"/>
                <wp:positionH relativeFrom="column">
                  <wp:posOffset>1474470</wp:posOffset>
                </wp:positionH>
                <wp:positionV relativeFrom="paragraph">
                  <wp:posOffset>1044575</wp:posOffset>
                </wp:positionV>
                <wp:extent cx="478790" cy="15303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478790" cy="15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5D196E" w:rsidRDefault="001B20DD" w:rsidP="005D196E">
                            <w:pPr>
                              <w:spacing w:line="180" w:lineRule="exact"/>
                              <w:jc w:val="center"/>
                              <w:rPr>
                                <w:spacing w:val="-7"/>
                                <w:sz w:val="14"/>
                                <w:szCs w:val="14"/>
                              </w:rPr>
                            </w:pPr>
                            <w:r w:rsidRPr="005D196E">
                              <w:rPr>
                                <w:spacing w:val="-7"/>
                                <w:sz w:val="14"/>
                                <w:szCs w:val="14"/>
                              </w:rP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130" type="#_x0000_t202" style="position:absolute;left:0;text-align:left;margin-left:116.1pt;margin-top:82.25pt;width:37.7pt;height:1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" fillcolor="white [3201]" stroked="f" strokeweight=".5pt">
                <v:textbox inset="0,0,0,0">
                  <w:txbxContent>
                    <w:p w:rsidR="001B20DD" w:rsidRPr="005D196E" w:rsidRDefault="001B20DD" w:rsidP="005D196E">
                      <w:pPr>
                        <w:spacing w:line="180" w:lineRule="exact"/>
                        <w:jc w:val="center"/>
                        <w:rPr>
                          <w:spacing w:val="-7"/>
                          <w:sz w:val="14"/>
                          <w:szCs w:val="14"/>
                        </w:rPr>
                      </w:pPr>
                      <w:r w:rsidRPr="005D196E">
                        <w:rPr>
                          <w:spacing w:val="-7"/>
                          <w:sz w:val="14"/>
                          <w:szCs w:val="14"/>
                        </w:rPr>
                        <w:t>périphériques</w:t>
                      </w:r>
                    </w:p>
                  </w:txbxContent>
                </v:textbox>
              </v:shape>
            </w:pict>
          </mc:Fallback>
        </mc:AlternateContent>
      </w:r>
      <w:r w:rsidR="005D196E">
        <w:rPr>
          <w:noProof/>
          <w:lang w:val="en-GB" w:eastAsia="en-GB"/>
        </w:rPr>
        <mc:AlternateContent>
          <mc:Choice Requires="wps">
            <w:drawing>
              <wp:anchor distT="0" distB="0" distL="114300" distR="114300" simplePos="0" relativeHeight="251711488" behindDoc="0" locked="0" layoutInCell="1" allowOverlap="1" wp14:anchorId="73551032" wp14:editId="215B4215">
                <wp:simplePos x="0" y="0"/>
                <wp:positionH relativeFrom="column">
                  <wp:posOffset>1397635</wp:posOffset>
                </wp:positionH>
                <wp:positionV relativeFrom="paragraph">
                  <wp:posOffset>2200910</wp:posOffset>
                </wp:positionV>
                <wp:extent cx="570230" cy="481330"/>
                <wp:effectExtent l="0" t="0" r="20320" b="13970"/>
                <wp:wrapNone/>
                <wp:docPr id="53" name="Hexagone 53"/>
                <wp:cNvGraphicFramePr/>
                <a:graphic xmlns:a="http://schemas.openxmlformats.org/drawingml/2006/main">
                  <a:graphicData uri="http://schemas.microsoft.com/office/word/2010/wordprocessingShape">
                    <wps:wsp>
                      <wps:cNvSpPr/>
                      <wps:spPr>
                        <a:xfrm>
                          <a:off x="0" y="0"/>
                          <a:ext cx="570230" cy="481330"/>
                        </a:xfrm>
                        <a:prstGeom prst="hexagon">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xagone 53" o:spid="_x0000_s1026" type="#_x0000_t9" style="position:absolute;margin-left:110.05pt;margin-top:173.3pt;width:44.9pt;height:37.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" adj="4558" fillcolor="white [3212]" strokecolor="#ffc000" strokeweight="2pt"/>
            </w:pict>
          </mc:Fallback>
        </mc:AlternateContent>
      </w:r>
      <w:r w:rsidR="00817AE5">
        <w:rPr>
          <w:noProof/>
          <w:lang w:val="en-GB" w:eastAsia="en-GB"/>
        </w:rPr>
        <w:drawing>
          <wp:inline distT="0" distB="0" distL="0" distR="0" wp14:anchorId="4FD71E3D" wp14:editId="0AAFF6BC">
            <wp:extent cx="4930140" cy="3709035"/>
            <wp:effectExtent l="0" t="0" r="3810" b="5715"/>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140" cy="3709035"/>
                    </a:xfrm>
                    <a:prstGeom prst="rect">
                      <a:avLst/>
                    </a:prstGeom>
                    <a:noFill/>
                    <a:ln>
                      <a:noFill/>
                    </a:ln>
                  </pic:spPr>
                </pic:pic>
              </a:graphicData>
            </a:graphic>
          </wp:inline>
        </w:drawing>
      </w:r>
    </w:p>
    <w:p w:rsidR="00101648" w:rsidRDefault="00101648" w:rsidP="00CB5EF4">
      <w:pPr>
        <w:pStyle w:val="ParNoG"/>
      </w:pPr>
      <w:r>
        <w:t>Dans un premier temps, on a envisagé de définir le système de distribution du carburant et/ou de l</w:t>
      </w:r>
      <w:r w:rsidR="00832A12">
        <w:t>’</w:t>
      </w:r>
      <w:r>
        <w:t>énergie comme faisant partie de la chaîne de traction mais, après complément d</w:t>
      </w:r>
      <w:r w:rsidR="00832A12">
        <w:t>’</w:t>
      </w:r>
      <w:r>
        <w:t>examen, il a été décidé que ce système faisait partie des éléments périphériques du système de stockage d</w:t>
      </w:r>
      <w:r w:rsidR="00CB5EF4">
        <w:t>e l</w:t>
      </w:r>
      <w:r w:rsidR="00832A12">
        <w:t>’</w:t>
      </w:r>
      <w:r>
        <w:t>énergie ou du convertisseur d</w:t>
      </w:r>
      <w:r w:rsidR="00CB5EF4">
        <w:t>e l</w:t>
      </w:r>
      <w:r w:rsidR="00832A12">
        <w:t>’</w:t>
      </w:r>
      <w:r>
        <w:t xml:space="preserve">énergie (par exemple, pompe à carburant, canalisations, </w:t>
      </w:r>
      <w:r w:rsidR="00CB5EF4">
        <w:t xml:space="preserve">dispositif de </w:t>
      </w:r>
      <w:r>
        <w:t xml:space="preserve">conditionnement </w:t>
      </w:r>
      <w:r w:rsidR="00CB5EF4">
        <w:t>de l</w:t>
      </w:r>
      <w:r w:rsidR="00832A12">
        <w:t>’</w:t>
      </w:r>
      <w:r w:rsidR="00CB5EF4">
        <w:t>énergie</w:t>
      </w:r>
      <w:r>
        <w:t xml:space="preserve"> électrique ou encore système de </w:t>
      </w:r>
      <w:r w:rsidR="00CB5EF4">
        <w:t>limitation</w:t>
      </w:r>
      <w:r>
        <w:t xml:space="preserve"> des émissions par évaporation).</w:t>
      </w:r>
    </w:p>
    <w:p w:rsidR="00101648" w:rsidRPr="005E53A1" w:rsidRDefault="00770CD1" w:rsidP="00CB5EF4">
      <w:pPr>
        <w:pStyle w:val="H23G"/>
        <w:rPr>
          <w:u w:val="single"/>
        </w:rPr>
      </w:pPr>
      <w:r>
        <w:tab/>
        <w:t>1.1</w:t>
      </w:r>
      <w:r w:rsidR="00101648" w:rsidRPr="005E53A1">
        <w:tab/>
      </w:r>
      <w:r w:rsidR="00101648">
        <w:t xml:space="preserve">Système de stockage de </w:t>
      </w:r>
      <w:r w:rsidR="00101648" w:rsidRPr="00CB5EF4">
        <w:t>l</w:t>
      </w:r>
      <w:r w:rsidR="00832A12">
        <w:t>’</w:t>
      </w:r>
      <w:r w:rsidR="00101648" w:rsidRPr="00CB5EF4">
        <w:t>énergie</w:t>
      </w:r>
      <w:r w:rsidR="00101648">
        <w:t xml:space="preserve"> de propulsion</w:t>
      </w:r>
    </w:p>
    <w:p w:rsidR="00101648" w:rsidRDefault="00101648" w:rsidP="00CB5EF4">
      <w:pPr>
        <w:pStyle w:val="ParNoG"/>
      </w:pPr>
      <w:r>
        <w:t>Après examen par le groupe de travail informel, il a été décidé d</w:t>
      </w:r>
      <w:r w:rsidR="00832A12">
        <w:t>’</w:t>
      </w:r>
      <w:r>
        <w:t>établir une distinction entre les systèmes de stockage d</w:t>
      </w:r>
      <w:r w:rsidR="00CB5EF4">
        <w:t>e l</w:t>
      </w:r>
      <w:r w:rsidR="00832A12">
        <w:t>’</w:t>
      </w:r>
      <w:r>
        <w:t>énergie dont la production d</w:t>
      </w:r>
      <w:r w:rsidR="00832A12">
        <w:t>’</w:t>
      </w:r>
      <w:r>
        <w:t xml:space="preserve">énergie est utilisée directement ou indirectement pour la propulsion du véhicule (par exemple un moteur à combustion interne dans un véhicule électrique hybride </w:t>
      </w:r>
      <w:r w:rsidR="00CB5EF4">
        <w:t>à autonomie prolongée</w:t>
      </w:r>
      <w:r w:rsidR="00770CD1">
        <w:t>)</w:t>
      </w:r>
      <w:r w:rsidR="00CB5EF4">
        <w:t xml:space="preserve"> </w:t>
      </w:r>
      <w:r>
        <w:t>et les systèmes de stockage d</w:t>
      </w:r>
      <w:r w:rsidR="00832A12">
        <w:t>’</w:t>
      </w:r>
      <w:r>
        <w:t>énergie faisant partie d</w:t>
      </w:r>
      <w:r w:rsidR="00832A12">
        <w:t>’</w:t>
      </w:r>
      <w:r>
        <w:t>une chaîne de traction (éléments périphériques) ou faisant partie du reste du véhicule (éléments auxiliaires). Sans cette distinction, il est difficile de différencier un véhicule hybride d</w:t>
      </w:r>
      <w:r w:rsidR="00832A12">
        <w:t>’</w:t>
      </w:r>
      <w:r>
        <w:t>un véhicule électrique hybride</w:t>
      </w:r>
      <w:r w:rsidR="00CB5EF4">
        <w:t>,</w:t>
      </w:r>
      <w:r>
        <w:t xml:space="preserve"> et </w:t>
      </w:r>
      <w:r w:rsidR="00CB5EF4">
        <w:t>u</w:t>
      </w:r>
      <w:r>
        <w:t xml:space="preserve">n véhicule à moteur à combustion interne </w:t>
      </w:r>
      <w:r w:rsidR="00CB5EF4">
        <w:t>risque d</w:t>
      </w:r>
      <w:r w:rsidR="00832A12">
        <w:t>’</w:t>
      </w:r>
      <w:r w:rsidR="00CB5EF4">
        <w:t xml:space="preserve">être confondu </w:t>
      </w:r>
      <w:r>
        <w:t>avec un</w:t>
      </w:r>
      <w:r w:rsidR="00C01AEF">
        <w:t> </w:t>
      </w:r>
      <w:r>
        <w:t>véhicule électrique hybride.</w:t>
      </w:r>
    </w:p>
    <w:p w:rsidR="00101648" w:rsidRDefault="00CB5EF4" w:rsidP="00CB5EF4">
      <w:pPr>
        <w:pStyle w:val="ParNoG"/>
      </w:pPr>
      <w:r>
        <w:t>Un a</w:t>
      </w:r>
      <w:r w:rsidR="00101648">
        <w:t>utre exemple de système de stockage de l</w:t>
      </w:r>
      <w:r w:rsidR="00832A12">
        <w:t>’</w:t>
      </w:r>
      <w:r w:rsidR="00101648">
        <w:t>énergie qui n</w:t>
      </w:r>
      <w:r w:rsidR="00832A12">
        <w:t>’</w:t>
      </w:r>
      <w:r w:rsidR="00101648">
        <w:t>est pas considéré comme un système de stockage d</w:t>
      </w:r>
      <w:r>
        <w:t>e l</w:t>
      </w:r>
      <w:r w:rsidR="00832A12">
        <w:t>’</w:t>
      </w:r>
      <w:r w:rsidR="00101648">
        <w:t xml:space="preserve">énergie de propulsion est la batterie 12 V qui sert à alimenter les systèmes électriques et électroniques embarqués. Du point de vue des définitions de la chaîne de traction, la batterie 12 V devrait être considérée comme </w:t>
      </w:r>
      <w:r>
        <w:t xml:space="preserve">un </w:t>
      </w:r>
      <w:r w:rsidR="00101648">
        <w:t>élément périphérique et être clairement distinguée par exemple du système rechargeable de stockage de l</w:t>
      </w:r>
      <w:r w:rsidR="00832A12">
        <w:t>’</w:t>
      </w:r>
      <w:r w:rsidR="00101648">
        <w:t>énergie électrique (SRSEE) d</w:t>
      </w:r>
      <w:r w:rsidR="00832A12">
        <w:t>’</w:t>
      </w:r>
      <w:r w:rsidR="00101648">
        <w:t>un véhicule hybride, même s</w:t>
      </w:r>
      <w:r w:rsidR="00832A12">
        <w:t>’</w:t>
      </w:r>
      <w:r w:rsidR="00101648">
        <w:t>il ne faut pas oublier que le SRSE et ses éléments périphériques (la batterie fournissant l</w:t>
      </w:r>
      <w:r w:rsidR="00832A12">
        <w:t>’</w:t>
      </w:r>
      <w:r w:rsidR="00101648">
        <w:t>énergie électrique de base) sont combinés dans un seul et même système.</w:t>
      </w:r>
    </w:p>
    <w:p w:rsidR="00101648" w:rsidRPr="005E53A1" w:rsidRDefault="00770CD1" w:rsidP="00CB5EF4">
      <w:pPr>
        <w:pStyle w:val="H4G"/>
      </w:pPr>
      <w:r>
        <w:tab/>
        <w:t>1.1.1</w:t>
      </w:r>
      <w:r w:rsidR="00101648" w:rsidRPr="005E53A1">
        <w:tab/>
      </w:r>
      <w:r w:rsidR="00101648" w:rsidRPr="00CB5EF4">
        <w:t>Système</w:t>
      </w:r>
      <w:r w:rsidR="00101648">
        <w:t xml:space="preserve"> de stockage du carburant</w:t>
      </w:r>
    </w:p>
    <w:p w:rsidR="00101648" w:rsidRDefault="00101648" w:rsidP="00CB5EF4">
      <w:pPr>
        <w:pStyle w:val="ParNoG"/>
      </w:pPr>
      <w:r>
        <w:t>On entend par système de stockage du carburant un système de stockage de l</w:t>
      </w:r>
      <w:r w:rsidR="00832A12">
        <w:t>’</w:t>
      </w:r>
      <w:r>
        <w:t>énergie de propulsion qui emmagasine et distribue de l</w:t>
      </w:r>
      <w:r w:rsidR="00832A12">
        <w:t>’</w:t>
      </w:r>
      <w:r>
        <w:t>énergie chimique à bord du véhicule et qui peut être rechargé. Ce système peut stocker des matières sous forme liquide, cryogénique ou sous forme de gaz comprimé.</w:t>
      </w:r>
    </w:p>
    <w:p w:rsidR="00101648" w:rsidRPr="005E53A1" w:rsidRDefault="00770CD1" w:rsidP="00CB5EF4">
      <w:pPr>
        <w:pStyle w:val="H4G"/>
      </w:pPr>
      <w:r>
        <w:tab/>
        <w:t>1.1.2</w:t>
      </w:r>
      <w:r w:rsidR="00101648" w:rsidRPr="005E53A1">
        <w:tab/>
      </w:r>
      <w:r w:rsidR="00101648">
        <w:t xml:space="preserve">Système </w:t>
      </w:r>
      <w:r w:rsidR="00101648" w:rsidRPr="00CB5EF4">
        <w:t>rechargeable</w:t>
      </w:r>
      <w:r w:rsidR="00101648">
        <w:t xml:space="preserve"> de stockage de l</w:t>
      </w:r>
      <w:r w:rsidR="00832A12">
        <w:t>’</w:t>
      </w:r>
      <w:r w:rsidR="00101648">
        <w:t xml:space="preserve">énergie </w:t>
      </w:r>
      <w:r w:rsidR="00101648" w:rsidRPr="005E53A1">
        <w:t>(</w:t>
      </w:r>
      <w:r w:rsidR="00101648">
        <w:t>S</w:t>
      </w:r>
      <w:r w:rsidR="00101648" w:rsidRPr="005E53A1">
        <w:t>R</w:t>
      </w:r>
      <w:r w:rsidR="00101648">
        <w:t>S</w:t>
      </w:r>
      <w:r w:rsidR="00101648" w:rsidRPr="005E53A1">
        <w:t>E)</w:t>
      </w:r>
    </w:p>
    <w:p w:rsidR="00101648" w:rsidRDefault="00101648" w:rsidP="00CB5EF4">
      <w:pPr>
        <w:pStyle w:val="ParNoG"/>
      </w:pPr>
      <w:r>
        <w:t>On entend par système rechargeable de stockage de l</w:t>
      </w:r>
      <w:r w:rsidR="00832A12">
        <w:t>’</w:t>
      </w:r>
      <w:r>
        <w:t>énergie un système de stockage de l</w:t>
      </w:r>
      <w:r w:rsidR="00832A12">
        <w:t>’</w:t>
      </w:r>
      <w:r>
        <w:t>énergie de propulsion capable de stocker de l</w:t>
      </w:r>
      <w:r w:rsidR="00832A12">
        <w:t>’</w:t>
      </w:r>
      <w:r>
        <w:t>énergie électrique ou mécanique, qui est rechargeable.</w:t>
      </w:r>
    </w:p>
    <w:p w:rsidR="00101648" w:rsidRPr="00624358" w:rsidRDefault="00101648" w:rsidP="00CB5EF4">
      <w:pPr>
        <w:pStyle w:val="H4G"/>
      </w:pPr>
      <w:r>
        <w:rPr>
          <w:i w:val="0"/>
        </w:rPr>
        <w:tab/>
      </w:r>
      <w:r w:rsidR="00770CD1">
        <w:t>1.1.2.1</w:t>
      </w:r>
      <w:r w:rsidRPr="00624358">
        <w:tab/>
      </w:r>
      <w:r>
        <w:t xml:space="preserve">Système rechargeable de </w:t>
      </w:r>
      <w:r w:rsidRPr="00CB5EF4">
        <w:t>stockage</w:t>
      </w:r>
      <w:r>
        <w:t xml:space="preserve"> de l</w:t>
      </w:r>
      <w:r w:rsidR="00832A12">
        <w:t>’</w:t>
      </w:r>
      <w:r>
        <w:t xml:space="preserve">énergie électrique </w:t>
      </w:r>
      <w:r w:rsidRPr="005E53A1">
        <w:t>(</w:t>
      </w:r>
      <w:r>
        <w:t>S</w:t>
      </w:r>
      <w:r w:rsidRPr="005E53A1">
        <w:t>R</w:t>
      </w:r>
      <w:r>
        <w:t>S</w:t>
      </w:r>
      <w:r w:rsidRPr="005E53A1">
        <w:t>E</w:t>
      </w:r>
      <w:r>
        <w:t>E</w:t>
      </w:r>
      <w:r w:rsidRPr="005E53A1">
        <w:t>)</w:t>
      </w:r>
    </w:p>
    <w:p w:rsidR="00101648" w:rsidRDefault="00101648" w:rsidP="00CB5EF4">
      <w:pPr>
        <w:pStyle w:val="ParNoG"/>
      </w:pPr>
      <w:r>
        <w:t xml:space="preserve">La question de la définition du SRSE et du SRSEE est examinée depuis longtemps par le </w:t>
      </w:r>
      <w:r w:rsidRPr="005E53A1">
        <w:t xml:space="preserve">WP.29 </w:t>
      </w:r>
      <w:r>
        <w:t xml:space="preserve">mais aussi dans les Règlements techniques mondiaux. Le SRSE est utilisé dans le Règlement </w:t>
      </w:r>
      <w:r>
        <w:rPr>
          <w:rFonts w:eastAsia="MS Mincho"/>
        </w:rPr>
        <w:t>n</w:t>
      </w:r>
      <w:r>
        <w:rPr>
          <w:rFonts w:eastAsia="MS Mincho"/>
          <w:vertAlign w:val="superscript"/>
        </w:rPr>
        <w:t>o</w:t>
      </w:r>
      <w:r>
        <w:t> 92 avec la signification de système de silencieux d</w:t>
      </w:r>
      <w:r w:rsidR="00832A12">
        <w:t>’</w:t>
      </w:r>
      <w:r>
        <w:t xml:space="preserve">échappement de rechange. Le groupe de travail informel sur la sécurité électrique a donc décidé que dans le Règlement </w:t>
      </w:r>
      <w:r>
        <w:rPr>
          <w:rFonts w:eastAsia="MS Mincho"/>
        </w:rPr>
        <w:t>n</w:t>
      </w:r>
      <w:r>
        <w:rPr>
          <w:rFonts w:eastAsia="MS Mincho"/>
          <w:vertAlign w:val="superscript"/>
        </w:rPr>
        <w:t>o</w:t>
      </w:r>
      <w:r>
        <w:t> 100 le SRSEE aurait le sens de «système rechargeable de stockage de l</w:t>
      </w:r>
      <w:r w:rsidR="00832A12">
        <w:t>’</w:t>
      </w:r>
      <w:r>
        <w:t>énergie électrique». Malheureusement, cette définition ne distingue pas les systèmes de stockage de l</w:t>
      </w:r>
      <w:r w:rsidR="00832A12">
        <w:t>’</w:t>
      </w:r>
      <w:r>
        <w:t>énergie électrique des systèmes de stockage de l</w:t>
      </w:r>
      <w:r w:rsidR="00832A12">
        <w:t>’</w:t>
      </w:r>
      <w:r>
        <w:t>énergie non électrique. Il est donc proposé d</w:t>
      </w:r>
      <w:r w:rsidR="00832A12">
        <w:t>’</w:t>
      </w:r>
      <w:r>
        <w:t>utiliser le sigle SRSE</w:t>
      </w:r>
      <w:r w:rsidR="00CB5EF4">
        <w:t>E</w:t>
      </w:r>
      <w:r>
        <w:t xml:space="preserve"> c</w:t>
      </w:r>
      <w:r w:rsidR="00832A12">
        <w:t>’</w:t>
      </w:r>
      <w:r>
        <w:t>est-à-dire système rechargeable de stockage de</w:t>
      </w:r>
      <w:r w:rsidR="00C01AEF">
        <w:t> </w:t>
      </w:r>
      <w:r>
        <w:t>l</w:t>
      </w:r>
      <w:r w:rsidR="00832A12">
        <w:t>’</w:t>
      </w:r>
      <w:r>
        <w:t>énergie électrique.</w:t>
      </w:r>
    </w:p>
    <w:p w:rsidR="00101648" w:rsidRDefault="00101648" w:rsidP="00C01AEF">
      <w:pPr>
        <w:pStyle w:val="ParNoG"/>
        <w:keepLines/>
        <w:spacing w:line="234" w:lineRule="atLeast"/>
      </w:pPr>
      <w:r>
        <w:t>Un SRSEE accumule et restitue de l</w:t>
      </w:r>
      <w:r w:rsidR="00832A12">
        <w:t>’</w:t>
      </w:r>
      <w:r>
        <w:t>énergie électrique. Les autres processus qui interviennent (par exemple processus électrochimiques) ne sont pas pris en considération. Un SRSEE peut aussi bien être une batterie (d</w:t>
      </w:r>
      <w:r w:rsidR="00832A12">
        <w:t>’</w:t>
      </w:r>
      <w:r>
        <w:t>accumulateur</w:t>
      </w:r>
      <w:r w:rsidR="00CB5EF4">
        <w:t>s</w:t>
      </w:r>
      <w:r>
        <w:t>) qu</w:t>
      </w:r>
      <w:r w:rsidR="00832A12">
        <w:t>’</w:t>
      </w:r>
      <w:r>
        <w:t xml:space="preserve">un condensateur. Un SRSEE peut être </w:t>
      </w:r>
      <w:r w:rsidR="00CB5EF4">
        <w:t>soit</w:t>
      </w:r>
      <w:r>
        <w:t xml:space="preserve"> </w:t>
      </w:r>
      <w:r w:rsidR="00CB5EF4">
        <w:t>re</w:t>
      </w:r>
      <w:r>
        <w:t>charge</w:t>
      </w:r>
      <w:r w:rsidR="00CB5EF4">
        <w:t>able soit non rechargeable de l</w:t>
      </w:r>
      <w:r w:rsidR="00832A12">
        <w:t>’</w:t>
      </w:r>
      <w:r>
        <w:t>extérieur.</w:t>
      </w:r>
    </w:p>
    <w:p w:rsidR="00101648" w:rsidRPr="00362793" w:rsidRDefault="00101648" w:rsidP="00101648">
      <w:pPr>
        <w:pStyle w:val="H56G"/>
        <w:rPr>
          <w:i/>
        </w:rPr>
      </w:pPr>
      <w:r w:rsidRPr="005E53A1">
        <w:tab/>
      </w:r>
      <w:r w:rsidR="00770CD1">
        <w:rPr>
          <w:i/>
        </w:rPr>
        <w:t>1.1.2.2</w:t>
      </w:r>
      <w:r w:rsidRPr="00362793">
        <w:rPr>
          <w:i/>
        </w:rPr>
        <w:tab/>
        <w:t>Système rechargeable de stockage d</w:t>
      </w:r>
      <w:r>
        <w:rPr>
          <w:i/>
        </w:rPr>
        <w:t>e</w:t>
      </w:r>
      <w:r w:rsidRPr="00362793">
        <w:rPr>
          <w:i/>
        </w:rPr>
        <w:t xml:space="preserve"> l</w:t>
      </w:r>
      <w:r w:rsidR="00832A12">
        <w:rPr>
          <w:i/>
        </w:rPr>
        <w:t>’</w:t>
      </w:r>
      <w:r w:rsidRPr="00362793">
        <w:rPr>
          <w:i/>
        </w:rPr>
        <w:t xml:space="preserve">énergie </w:t>
      </w:r>
      <w:r>
        <w:rPr>
          <w:i/>
        </w:rPr>
        <w:t>mécanique</w:t>
      </w:r>
      <w:r w:rsidRPr="00362793">
        <w:rPr>
          <w:i/>
        </w:rPr>
        <w:t xml:space="preserve"> (SRSE</w:t>
      </w:r>
      <w:r>
        <w:rPr>
          <w:i/>
        </w:rPr>
        <w:t>M</w:t>
      </w:r>
      <w:r w:rsidRPr="00362793">
        <w:rPr>
          <w:i/>
        </w:rPr>
        <w:t>)</w:t>
      </w:r>
    </w:p>
    <w:p w:rsidR="00101648" w:rsidRDefault="00101648" w:rsidP="00C01AEF">
      <w:pPr>
        <w:pStyle w:val="ParNoG"/>
        <w:spacing w:line="234" w:lineRule="atLeast"/>
      </w:pPr>
      <w:r>
        <w:t>Un SRSEM emmagasine et restitue de l</w:t>
      </w:r>
      <w:r w:rsidR="00832A12">
        <w:t>’</w:t>
      </w:r>
      <w:r>
        <w:t xml:space="preserve">énergie mécanique, notamment sous forme hydraulique et pneumatique. On peut citer comme exemple </w:t>
      </w:r>
      <w:r w:rsidR="00CB5EF4">
        <w:t xml:space="preserve">de </w:t>
      </w:r>
      <w:r>
        <w:t>SRSEM le volant moteur ou</w:t>
      </w:r>
      <w:r w:rsidR="00C01AEF">
        <w:t> </w:t>
      </w:r>
      <w:r>
        <w:t>les réservoirs d</w:t>
      </w:r>
      <w:r w:rsidR="00832A12">
        <w:t>’</w:t>
      </w:r>
      <w:r>
        <w:t>air comprimé.</w:t>
      </w:r>
    </w:p>
    <w:p w:rsidR="00101648" w:rsidRPr="00906032" w:rsidRDefault="00770CD1" w:rsidP="00CB5EF4">
      <w:pPr>
        <w:pStyle w:val="H4G"/>
      </w:pPr>
      <w:r>
        <w:tab/>
        <w:t>1.1.3</w:t>
      </w:r>
      <w:r w:rsidR="00101648" w:rsidRPr="00906032">
        <w:tab/>
        <w:t>Catégories de systèmes de stockage de l</w:t>
      </w:r>
      <w:r w:rsidR="00832A12">
        <w:t>’</w:t>
      </w:r>
      <w:r w:rsidR="00101648" w:rsidRPr="00906032">
        <w:t>énergie de propulsion</w:t>
      </w:r>
    </w:p>
    <w:p w:rsidR="00101648" w:rsidRDefault="00101648" w:rsidP="00C01AEF">
      <w:pPr>
        <w:pStyle w:val="ParNoG"/>
        <w:spacing w:line="234" w:lineRule="atLeast"/>
      </w:pPr>
      <w:r>
        <w:t>La définition des véhicules hybrides nécessite d</w:t>
      </w:r>
      <w:r w:rsidR="00832A12">
        <w:t>’</w:t>
      </w:r>
      <w:r>
        <w:t xml:space="preserve">établir plusieurs catégories de </w:t>
      </w:r>
      <w:r w:rsidRPr="00C01AEF">
        <w:rPr>
          <w:spacing w:val="-2"/>
        </w:rPr>
        <w:t>systèmes de stockage de l</w:t>
      </w:r>
      <w:r w:rsidR="00832A12">
        <w:rPr>
          <w:spacing w:val="-2"/>
        </w:rPr>
        <w:t>’</w:t>
      </w:r>
      <w:r w:rsidRPr="00C01AEF">
        <w:rPr>
          <w:spacing w:val="-2"/>
        </w:rPr>
        <w:t>énergie de propulsion qui peuvent être n</w:t>
      </w:r>
      <w:r w:rsidR="00832A12">
        <w:rPr>
          <w:spacing w:val="-2"/>
        </w:rPr>
        <w:t>’</w:t>
      </w:r>
      <w:r w:rsidR="00CB5EF4" w:rsidRPr="00C01AEF">
        <w:rPr>
          <w:spacing w:val="-2"/>
        </w:rPr>
        <w:t>importe quelle</w:t>
      </w:r>
      <w:r w:rsidR="00CB5EF4">
        <w:t xml:space="preserve"> combinaison</w:t>
      </w:r>
      <w:r>
        <w:t xml:space="preserve"> i) d</w:t>
      </w:r>
      <w:r w:rsidR="00832A12">
        <w:t>’</w:t>
      </w:r>
      <w:r>
        <w:t>un système de stockage d</w:t>
      </w:r>
      <w:r w:rsidR="00CB5EF4">
        <w:t>u</w:t>
      </w:r>
      <w:r>
        <w:t xml:space="preserve"> carburant</w:t>
      </w:r>
      <w:r w:rsidR="00CB5EF4">
        <w:t>,</w:t>
      </w:r>
      <w:r>
        <w:t xml:space="preserve"> ii) d</w:t>
      </w:r>
      <w:r w:rsidR="00832A12">
        <w:t>’</w:t>
      </w:r>
      <w:r>
        <w:t>un système rechargeable de stockage de l</w:t>
      </w:r>
      <w:r w:rsidR="00832A12">
        <w:t>’</w:t>
      </w:r>
      <w:r>
        <w:t>énergie électrique ou</w:t>
      </w:r>
      <w:r w:rsidR="00ED245F">
        <w:t>,</w:t>
      </w:r>
      <w:r>
        <w:t xml:space="preserve"> iii) d</w:t>
      </w:r>
      <w:r w:rsidR="00832A12">
        <w:t>’</w:t>
      </w:r>
      <w:r w:rsidR="00ED245F">
        <w:t>un</w:t>
      </w:r>
      <w:r>
        <w:t xml:space="preserve"> système rechargeable de stockage de l</w:t>
      </w:r>
      <w:r w:rsidR="00832A12">
        <w:t>’</w:t>
      </w:r>
      <w:r>
        <w:t>énergie mécanique.</w:t>
      </w:r>
    </w:p>
    <w:p w:rsidR="00101648" w:rsidRPr="005E53A1" w:rsidRDefault="00770CD1" w:rsidP="00101648">
      <w:pPr>
        <w:pStyle w:val="H23G"/>
      </w:pPr>
      <w:r>
        <w:tab/>
        <w:t>1.2</w:t>
      </w:r>
      <w:r w:rsidR="00101648" w:rsidRPr="005E53A1">
        <w:tab/>
      </w:r>
      <w:r w:rsidR="00101648">
        <w:t>Convertisseur de l</w:t>
      </w:r>
      <w:r w:rsidR="00832A12">
        <w:t>’</w:t>
      </w:r>
      <w:r w:rsidR="00101648">
        <w:t>énergie de p</w:t>
      </w:r>
      <w:r w:rsidR="00101648" w:rsidRPr="005E53A1">
        <w:t>ropulsion</w:t>
      </w:r>
    </w:p>
    <w:p w:rsidR="00101648" w:rsidRDefault="00101648" w:rsidP="00C01AEF">
      <w:pPr>
        <w:pStyle w:val="ParNoG"/>
        <w:spacing w:line="234" w:lineRule="atLeast"/>
      </w:pPr>
      <w:r>
        <w:t>Il faut employer la même méthode que celle définie à la section 1.1 pour les convertisseurs d</w:t>
      </w:r>
      <w:r w:rsidR="00832A12">
        <w:t>’</w:t>
      </w:r>
      <w:r>
        <w:t>énergie. Comme exemple</w:t>
      </w:r>
      <w:r w:rsidR="00ED245F">
        <w:t>s</w:t>
      </w:r>
      <w:r>
        <w:t xml:space="preserve"> d</w:t>
      </w:r>
      <w:r w:rsidR="00832A12">
        <w:t>’</w:t>
      </w:r>
      <w:r w:rsidR="00ED245F">
        <w:t>autres</w:t>
      </w:r>
      <w:r>
        <w:t xml:space="preserve"> convertisseur</w:t>
      </w:r>
      <w:r w:rsidR="00ED245F">
        <w:t>s</w:t>
      </w:r>
      <w:r>
        <w:t xml:space="preserve"> d</w:t>
      </w:r>
      <w:r w:rsidR="00832A12">
        <w:t>’</w:t>
      </w:r>
      <w:r>
        <w:t>énergie</w:t>
      </w:r>
      <w:r w:rsidR="00ED245F">
        <w:t>,</w:t>
      </w:r>
      <w:r>
        <w:t xml:space="preserve"> on peut citer les pompes à carburant (éléments périphériques) ou les systèmes de </w:t>
      </w:r>
      <w:r w:rsidR="00ED245F">
        <w:t xml:space="preserve">climatisation </w:t>
      </w:r>
      <w:r>
        <w:t>mobile (éléments auxiliaires)</w:t>
      </w:r>
      <w:r w:rsidR="00ED245F">
        <w:t>,</w:t>
      </w:r>
      <w:r>
        <w:t xml:space="preserve"> qui ne sont pas considérés comme des convertisseurs de l</w:t>
      </w:r>
      <w:r w:rsidR="00832A12">
        <w:t>’</w:t>
      </w:r>
      <w:r>
        <w:t>énergie de</w:t>
      </w:r>
      <w:r w:rsidR="00C01AEF">
        <w:t> </w:t>
      </w:r>
      <w:r>
        <w:t>propulsion.</w:t>
      </w:r>
    </w:p>
    <w:p w:rsidR="00101648" w:rsidRPr="005E53A1" w:rsidRDefault="00770CD1" w:rsidP="00101648">
      <w:pPr>
        <w:pStyle w:val="H4G"/>
      </w:pPr>
      <w:r>
        <w:tab/>
        <w:t>1.2.1</w:t>
      </w:r>
      <w:r w:rsidR="00101648" w:rsidRPr="005E53A1">
        <w:tab/>
      </w:r>
      <w:r w:rsidR="00101648">
        <w:t xml:space="preserve">Moteurs à </w:t>
      </w:r>
      <w:r w:rsidR="00101648" w:rsidRPr="005E53A1">
        <w:t xml:space="preserve">combustion </w:t>
      </w:r>
      <w:r w:rsidR="00101648">
        <w:t xml:space="preserve">interne </w:t>
      </w:r>
      <w:r w:rsidR="00101648" w:rsidRPr="005E53A1">
        <w:t>(</w:t>
      </w:r>
      <w:r w:rsidR="00101648">
        <w:t>MCI</w:t>
      </w:r>
      <w:r w:rsidR="00101648" w:rsidRPr="005E53A1">
        <w:t>)</w:t>
      </w:r>
    </w:p>
    <w:p w:rsidR="00101648" w:rsidRDefault="00101648" w:rsidP="00C01AEF">
      <w:pPr>
        <w:pStyle w:val="ParNoG"/>
        <w:spacing w:line="234" w:lineRule="atLeast"/>
      </w:pPr>
      <w:r>
        <w:t xml:space="preserve">Le terme «moteur à </w:t>
      </w:r>
      <w:r w:rsidRPr="005E53A1">
        <w:t xml:space="preserve">combustion </w:t>
      </w:r>
      <w:r>
        <w:t xml:space="preserve">interne» est déjà utilisé dans plusieurs </w:t>
      </w:r>
      <w:r w:rsidR="00ED245F">
        <w:t>R</w:t>
      </w:r>
      <w:r>
        <w:t>èglements mais n</w:t>
      </w:r>
      <w:r w:rsidR="00832A12">
        <w:t>’</w:t>
      </w:r>
      <w:r>
        <w:t>a jamais été défini parce que sa signification n</w:t>
      </w:r>
      <w:r w:rsidR="00832A12">
        <w:t>’</w:t>
      </w:r>
      <w:r>
        <w:t>est pas claire. Cependant, étant donné qu</w:t>
      </w:r>
      <w:r w:rsidR="00832A12">
        <w:t>’</w:t>
      </w:r>
      <w:r>
        <w:t>un moteur à combustion interne fait partie des éléments indispensables d</w:t>
      </w:r>
      <w:r w:rsidR="00832A12">
        <w:t>’</w:t>
      </w:r>
      <w:r>
        <w:t>une chaîne de traction, il serait peut-être utile de définir les moteurs à combustion interne comme une catégorie de convertisseur d</w:t>
      </w:r>
      <w:r w:rsidR="00832A12">
        <w:t>’</w:t>
      </w:r>
      <w:r>
        <w:t>énergie.</w:t>
      </w:r>
    </w:p>
    <w:p w:rsidR="0092778A" w:rsidRDefault="00101648" w:rsidP="00C01AEF">
      <w:pPr>
        <w:pStyle w:val="ParNoG"/>
        <w:spacing w:line="234" w:lineRule="atLeast"/>
      </w:pPr>
      <w:r>
        <w:t>On s</w:t>
      </w:r>
      <w:r w:rsidR="00832A12">
        <w:t>’</w:t>
      </w:r>
      <w:r>
        <w:t>est demandé s</w:t>
      </w:r>
      <w:r w:rsidR="00832A12">
        <w:t>’</w:t>
      </w:r>
      <w:r>
        <w:t xml:space="preserve">il valait mieux décrire le processus de la combustion interne en détail dans la définition («… </w:t>
      </w:r>
      <w:r w:rsidRPr="00ED245F">
        <w:rPr>
          <w:i/>
        </w:rPr>
        <w:t>un convertisseur d</w:t>
      </w:r>
      <w:r w:rsidR="00832A12">
        <w:rPr>
          <w:i/>
        </w:rPr>
        <w:t>’</w:t>
      </w:r>
      <w:r w:rsidRPr="00ED245F">
        <w:rPr>
          <w:i/>
        </w:rPr>
        <w:t xml:space="preserve">énergie dans lequel [ce produit est une oxydation intermittente ou continue de matériaux combustibles dans un espace confiné] / [dans lequel la combustion du combustible se produit dans un espace confiné], qui produit des gaz </w:t>
      </w:r>
      <w:r w:rsidR="00ED245F" w:rsidRPr="00ED245F">
        <w:rPr>
          <w:i/>
        </w:rPr>
        <w:t>expansibles</w:t>
      </w:r>
      <w:r w:rsidRPr="00ED245F">
        <w:rPr>
          <w:i/>
        </w:rPr>
        <w:t xml:space="preserve"> servant directement à produire de l</w:t>
      </w:r>
      <w:r w:rsidR="00832A12">
        <w:rPr>
          <w:i/>
        </w:rPr>
        <w:t>’</w:t>
      </w:r>
      <w:r w:rsidRPr="00ED245F">
        <w:rPr>
          <w:i/>
        </w:rPr>
        <w:t>énergie mécanique]</w:t>
      </w:r>
      <w:r>
        <w:t>»), ou se contenter de la définition qu</w:t>
      </w:r>
      <w:r w:rsidR="00832A12">
        <w:t>’</w:t>
      </w:r>
      <w:r>
        <w:t>en donne le langage courant («un convertisseur d</w:t>
      </w:r>
      <w:r w:rsidR="00832A12">
        <w:t>’</w:t>
      </w:r>
      <w:r>
        <w:t>énergie transformant l</w:t>
      </w:r>
      <w:r w:rsidR="00832A12">
        <w:t>’</w:t>
      </w:r>
      <w:r>
        <w:t xml:space="preserve">énergie chimique en énergie mécanique </w:t>
      </w:r>
      <w:r w:rsidR="00ED245F">
        <w:t>par</w:t>
      </w:r>
      <w:r>
        <w:t xml:space="preserve"> combustion interne»</w:t>
      </w:r>
      <w:r w:rsidR="00770CD1">
        <w:t>)</w:t>
      </w:r>
      <w:r>
        <w:t>.</w:t>
      </w:r>
    </w:p>
    <w:p w:rsidR="0092778A" w:rsidRDefault="0092778A" w:rsidP="00C01AEF">
      <w:pPr>
        <w:pStyle w:val="ParNoG"/>
        <w:spacing w:line="234" w:lineRule="atLeast"/>
      </w:pPr>
      <w:r>
        <w:t xml:space="preserve">Afin de rendre possible la réglementation des moteurs à combustion externe et </w:t>
      </w:r>
      <w:r w:rsidR="00ED245F">
        <w:t>d</w:t>
      </w:r>
      <w:r w:rsidR="00832A12">
        <w:t>’</w:t>
      </w:r>
      <w:r>
        <w:t>obtenir leur homologation, il a été envisagé d</w:t>
      </w:r>
      <w:r w:rsidR="00832A12">
        <w:t>’</w:t>
      </w:r>
      <w:r>
        <w:t xml:space="preserve">introduire le terme générique de «moteur à combustion» et </w:t>
      </w:r>
      <w:r w:rsidR="00ED245F">
        <w:t>de</w:t>
      </w:r>
      <w:r>
        <w:t xml:space="preserve"> le subdiviser en moteur à combustion interne et moteur à combustion externe. Il a été décidé de se contenter dans un premier temps de la définition des moteurs à combustion interne et </w:t>
      </w:r>
      <w:r w:rsidR="00ED245F">
        <w:t>d</w:t>
      </w:r>
      <w:r w:rsidR="00832A12">
        <w:t>’</w:t>
      </w:r>
      <w:r>
        <w:t xml:space="preserve">introduire la notion de moteur à combustion </w:t>
      </w:r>
      <w:r w:rsidR="00ED245F">
        <w:t xml:space="preserve">externe </w:t>
      </w:r>
      <w:r>
        <w:t>par la suite le</w:t>
      </w:r>
      <w:r w:rsidR="00ED245F">
        <w:t> </w:t>
      </w:r>
      <w:r>
        <w:t>cas échéant.</w:t>
      </w:r>
    </w:p>
    <w:p w:rsidR="0092778A" w:rsidRDefault="0092778A" w:rsidP="00C01AEF">
      <w:pPr>
        <w:pStyle w:val="ParNoG"/>
        <w:spacing w:line="234" w:lineRule="atLeast"/>
      </w:pPr>
      <w:r>
        <w:t xml:space="preserve">Dans certains Règlements (par exemple le Règlement </w:t>
      </w:r>
      <w:r w:rsidR="00ED245F">
        <w:t>de l</w:t>
      </w:r>
      <w:r w:rsidR="00832A12">
        <w:t>’</w:t>
      </w:r>
      <w:r>
        <w:t xml:space="preserve">ONU </w:t>
      </w:r>
      <w:r>
        <w:rPr>
          <w:rFonts w:eastAsia="MS Mincho"/>
        </w:rPr>
        <w:t>n</w:t>
      </w:r>
      <w:r>
        <w:rPr>
          <w:rFonts w:eastAsia="MS Mincho"/>
          <w:vertAlign w:val="superscript"/>
        </w:rPr>
        <w:t>o</w:t>
      </w:r>
      <w:r>
        <w:t xml:space="preserve"> 49), le terme «moteur» est utilisé à la place de </w:t>
      </w:r>
      <w:r w:rsidR="00ED245F">
        <w:t>«</w:t>
      </w:r>
      <w:r>
        <w:t>moteur à combustion interne</w:t>
      </w:r>
      <w:r w:rsidR="00ED245F">
        <w:t>»</w:t>
      </w:r>
      <w:r>
        <w:t xml:space="preserve"> </w:t>
      </w:r>
      <w:r w:rsidR="00ED245F">
        <w:t>avec le sens de «</w:t>
      </w:r>
      <w:r>
        <w:t>convertisseur d</w:t>
      </w:r>
      <w:r w:rsidR="00ED245F">
        <w:t>e l</w:t>
      </w:r>
      <w:r w:rsidR="00832A12">
        <w:t>’</w:t>
      </w:r>
      <w:r>
        <w:t>énergie de propulsion</w:t>
      </w:r>
      <w:r w:rsidR="00ED245F">
        <w:t>»</w:t>
      </w:r>
      <w:r>
        <w:t>. Il pourrait être utile d</w:t>
      </w:r>
      <w:r w:rsidR="00832A12">
        <w:t>’</w:t>
      </w:r>
      <w:r>
        <w:t xml:space="preserve">utiliser ce terme dans un </w:t>
      </w:r>
      <w:r w:rsidRPr="00C01AEF">
        <w:rPr>
          <w:spacing w:val="-2"/>
        </w:rPr>
        <w:t>Règlement pour des raisons pratiques, mais compte tenu de l</w:t>
      </w:r>
      <w:r w:rsidR="00832A12">
        <w:rPr>
          <w:spacing w:val="-2"/>
        </w:rPr>
        <w:t>’</w:t>
      </w:r>
      <w:r w:rsidRPr="00C01AEF">
        <w:rPr>
          <w:spacing w:val="-2"/>
        </w:rPr>
        <w:t xml:space="preserve">introduction </w:t>
      </w:r>
      <w:r w:rsidR="00ED245F" w:rsidRPr="00C01AEF">
        <w:rPr>
          <w:spacing w:val="-2"/>
        </w:rPr>
        <w:t>d</w:t>
      </w:r>
      <w:r w:rsidR="00832A12">
        <w:rPr>
          <w:spacing w:val="-2"/>
        </w:rPr>
        <w:t>’</w:t>
      </w:r>
      <w:r w:rsidR="00ED245F" w:rsidRPr="00C01AEF">
        <w:rPr>
          <w:spacing w:val="-2"/>
        </w:rPr>
        <w:t xml:space="preserve">autres configurations </w:t>
      </w:r>
      <w:r w:rsidRPr="00C01AEF">
        <w:rPr>
          <w:spacing w:val="-2"/>
        </w:rPr>
        <w:t>de la chaîne de traction (véhicule électrique pur, véhicule électrique</w:t>
      </w:r>
      <w:r w:rsidR="00ED245F" w:rsidRPr="00C01AEF">
        <w:rPr>
          <w:spacing w:val="-2"/>
        </w:rPr>
        <w:t xml:space="preserve"> hybride ou </w:t>
      </w:r>
      <w:r w:rsidRPr="00C01AEF">
        <w:rPr>
          <w:spacing w:val="-2"/>
        </w:rPr>
        <w:t>véhicule à pile à combustible</w:t>
      </w:r>
      <w:r w:rsidR="00ED245F" w:rsidRPr="00C01AEF">
        <w:rPr>
          <w:spacing w:val="-2"/>
        </w:rPr>
        <w:t xml:space="preserve"> hybride</w:t>
      </w:r>
      <w:r w:rsidRPr="00C01AEF">
        <w:rPr>
          <w:spacing w:val="-2"/>
        </w:rPr>
        <w:t>, par exemple), il faut éviter que le texte des Règlements se prête à des erreurs d</w:t>
      </w:r>
      <w:r w:rsidR="00832A12">
        <w:rPr>
          <w:spacing w:val="-2"/>
        </w:rPr>
        <w:t>’</w:t>
      </w:r>
      <w:r w:rsidRPr="00C01AEF">
        <w:rPr>
          <w:spacing w:val="-2"/>
        </w:rPr>
        <w:t>interprétation. Il serait donc préférable à l</w:t>
      </w:r>
      <w:r w:rsidR="00832A12">
        <w:rPr>
          <w:spacing w:val="-2"/>
        </w:rPr>
        <w:t>’</w:t>
      </w:r>
      <w:r w:rsidRPr="00C01AEF">
        <w:rPr>
          <w:spacing w:val="-2"/>
        </w:rPr>
        <w:t>avenir de</w:t>
      </w:r>
      <w:r>
        <w:t xml:space="preserve"> préciser la</w:t>
      </w:r>
      <w:r w:rsidR="00C01AEF">
        <w:t> </w:t>
      </w:r>
      <w:r>
        <w:t>signification de termes comme «moteur» ou d</w:t>
      </w:r>
      <w:r w:rsidR="00832A12">
        <w:t>’</w:t>
      </w:r>
      <w:r>
        <w:t>en d</w:t>
      </w:r>
      <w:r w:rsidR="00ED245F">
        <w:t>onner</w:t>
      </w:r>
      <w:r>
        <w:t xml:space="preserve"> </w:t>
      </w:r>
      <w:r w:rsidR="00770CD1">
        <w:t>une défini</w:t>
      </w:r>
      <w:r>
        <w:t>tion.</w:t>
      </w:r>
    </w:p>
    <w:p w:rsidR="0092778A" w:rsidRDefault="00ED245F" w:rsidP="009C5CB3">
      <w:pPr>
        <w:pStyle w:val="H4G"/>
      </w:pPr>
      <w:r>
        <w:tab/>
      </w:r>
      <w:r w:rsidR="0092778A" w:rsidRPr="002C39F3">
        <w:t>1.2.2</w:t>
      </w:r>
      <w:r w:rsidR="0092778A" w:rsidRPr="002C39F3">
        <w:tab/>
      </w:r>
      <w:r w:rsidR="0092778A">
        <w:t>Machine</w:t>
      </w:r>
      <w:r w:rsidR="0092778A" w:rsidRPr="002C39F3">
        <w:t xml:space="preserve"> électrique</w:t>
      </w:r>
    </w:p>
    <w:p w:rsidR="0092778A" w:rsidRDefault="0092778A" w:rsidP="00ED245F">
      <w:pPr>
        <w:pStyle w:val="ParNoG"/>
      </w:pPr>
      <w:r>
        <w:t>On s</w:t>
      </w:r>
      <w:r w:rsidR="00832A12">
        <w:t>’</w:t>
      </w:r>
      <w:r>
        <w:t>est longuement demandé s</w:t>
      </w:r>
      <w:r w:rsidR="00832A12">
        <w:t>’</w:t>
      </w:r>
      <w:r>
        <w:t>il fallait considérer les machines électriques et les moteurs électriques comme des entités différentes. Sur de nombreux véhicules électriques actuellement en circulation, il existe un seul convertisseur d</w:t>
      </w:r>
      <w:r w:rsidR="00832A12">
        <w:t>’</w:t>
      </w:r>
      <w:r>
        <w:t>énergie (machine électrique) qui peut faire office de moteur électrique (énergie électrique à l</w:t>
      </w:r>
      <w:r w:rsidR="00832A12">
        <w:t>’</w:t>
      </w:r>
      <w:r>
        <w:t>entrée, énergie mécanique en sortie) ou de générateur électrique (vice versa). D</w:t>
      </w:r>
      <w:r w:rsidR="00832A12">
        <w:t>’</w:t>
      </w:r>
      <w:r>
        <w:t xml:space="preserve">après la définition classique, les machines électriques englobent les moteurs électriques, les générateurs électriques et les </w:t>
      </w:r>
      <w:r w:rsidR="00ED245F">
        <w:t>moteurs/</w:t>
      </w:r>
      <w:r>
        <w:t>générateurs électrique</w:t>
      </w:r>
      <w:r w:rsidR="00ED245F">
        <w:t>s,</w:t>
      </w:r>
      <w:r>
        <w:t xml:space="preserve"> qui sont tous des convertisseurs d</w:t>
      </w:r>
      <w:r w:rsidR="00832A12">
        <w:t>’</w:t>
      </w:r>
      <w:r>
        <w:t>énergie électromécanique</w:t>
      </w:r>
      <w:r w:rsidR="00ED245F">
        <w:t>, c</w:t>
      </w:r>
      <w:r w:rsidR="00832A12">
        <w:t>’</w:t>
      </w:r>
      <w:r w:rsidR="00ED245F">
        <w:t>est-à-dire transfor</w:t>
      </w:r>
      <w:r w:rsidR="009C5CB3">
        <w:t>ment de l</w:t>
      </w:r>
      <w:r w:rsidR="00832A12">
        <w:t>’</w:t>
      </w:r>
      <w:r>
        <w:t>énergie</w:t>
      </w:r>
      <w:r w:rsidR="009C5CB3">
        <w:t xml:space="preserve"> électrique en</w:t>
      </w:r>
      <w:r>
        <w:t xml:space="preserve"> </w:t>
      </w:r>
      <w:r w:rsidR="009C5CB3">
        <w:t xml:space="preserve">énergie </w:t>
      </w:r>
      <w:r>
        <w:t xml:space="preserve">mécanique (moteur électrique) ou </w:t>
      </w:r>
      <w:r w:rsidR="009C5CB3">
        <w:t>de l</w:t>
      </w:r>
      <w:r w:rsidR="00832A12">
        <w:t>’</w:t>
      </w:r>
      <w:r>
        <w:t>énergie mécanique en énergie électrique (générateur électrique).</w:t>
      </w:r>
    </w:p>
    <w:p w:rsidR="0092778A" w:rsidRPr="009C5CB3" w:rsidRDefault="009C5CB3" w:rsidP="009C5CB3">
      <w:pPr>
        <w:pStyle w:val="H56G"/>
      </w:pPr>
      <w:r w:rsidRPr="009C5CB3">
        <w:tab/>
      </w:r>
      <w:r w:rsidR="0092778A" w:rsidRPr="009C5CB3">
        <w:t>1.2.2.1</w:t>
      </w:r>
      <w:r w:rsidR="0092778A" w:rsidRPr="009C5CB3">
        <w:tab/>
        <w:t>Moteur électrique</w:t>
      </w:r>
    </w:p>
    <w:p w:rsidR="0092778A" w:rsidRDefault="0092778A" w:rsidP="009C5CB3">
      <w:pPr>
        <w:pStyle w:val="ParNoG"/>
      </w:pPr>
      <w:r>
        <w:t>Un moteur électrique est une machine électrique qui transforme de l</w:t>
      </w:r>
      <w:r w:rsidR="00832A12">
        <w:t>’</w:t>
      </w:r>
      <w:r>
        <w:t xml:space="preserve">énergie électrique en énergie mécanique. </w:t>
      </w:r>
    </w:p>
    <w:p w:rsidR="0092778A" w:rsidRPr="00144A90" w:rsidRDefault="009C5CB3" w:rsidP="009C5CB3">
      <w:pPr>
        <w:pStyle w:val="H56G"/>
      </w:pPr>
      <w:r>
        <w:tab/>
      </w:r>
      <w:r w:rsidR="0092778A" w:rsidRPr="00144A90">
        <w:t>1.2.2.2</w:t>
      </w:r>
      <w:r w:rsidR="0092778A" w:rsidRPr="00144A90">
        <w:tab/>
        <w:t>Générateur électrique</w:t>
      </w:r>
    </w:p>
    <w:p w:rsidR="0092778A" w:rsidRDefault="0092778A" w:rsidP="009C5CB3">
      <w:pPr>
        <w:pStyle w:val="ParNoG"/>
      </w:pPr>
      <w:r>
        <w:t>Un générateur électrique est une machine électrique qui transforme l</w:t>
      </w:r>
      <w:r w:rsidR="00832A12">
        <w:t>’</w:t>
      </w:r>
      <w:r>
        <w:t xml:space="preserve">énergie </w:t>
      </w:r>
      <w:r w:rsidRPr="009C5CB3">
        <w:t>mécanique</w:t>
      </w:r>
      <w:r>
        <w:t xml:space="preserve"> en énergie électrique.</w:t>
      </w:r>
    </w:p>
    <w:p w:rsidR="0092778A" w:rsidRPr="00144A90" w:rsidRDefault="009C5CB3" w:rsidP="009C5CB3">
      <w:pPr>
        <w:pStyle w:val="H56G"/>
      </w:pPr>
      <w:r>
        <w:tab/>
      </w:r>
      <w:r w:rsidR="0092778A" w:rsidRPr="00144A90">
        <w:t>1.2.2.3</w:t>
      </w:r>
      <w:r w:rsidR="0092778A" w:rsidRPr="00144A90">
        <w:tab/>
      </w:r>
      <w:r>
        <w:t>Moteur g</w:t>
      </w:r>
      <w:r w:rsidR="0092778A" w:rsidRPr="00144A90">
        <w:t>énérateur électrique</w:t>
      </w:r>
    </w:p>
    <w:p w:rsidR="0092778A" w:rsidRDefault="0092778A" w:rsidP="009C5CB3">
      <w:pPr>
        <w:pStyle w:val="ParNoG"/>
      </w:pPr>
      <w:r>
        <w:t>Un générateur à moteur électrique est une machine électrique qui transforme l</w:t>
      </w:r>
      <w:r w:rsidR="00832A12">
        <w:t>’</w:t>
      </w:r>
      <w:r>
        <w:t>énergie électrique en énergie mécanique et inversement.</w:t>
      </w:r>
    </w:p>
    <w:p w:rsidR="0092778A" w:rsidRPr="00144A90" w:rsidRDefault="009C5CB3" w:rsidP="009C5CB3">
      <w:pPr>
        <w:pStyle w:val="H4G"/>
      </w:pPr>
      <w:r>
        <w:tab/>
      </w:r>
      <w:r w:rsidR="0092778A" w:rsidRPr="00144A90">
        <w:t>1.2.3</w:t>
      </w:r>
      <w:r w:rsidR="0092778A" w:rsidRPr="00144A90">
        <w:tab/>
        <w:t>Pile à combustible</w:t>
      </w:r>
    </w:p>
    <w:p w:rsidR="0092778A" w:rsidRDefault="0092778A" w:rsidP="009C5CB3">
      <w:pPr>
        <w:pStyle w:val="ParNoG"/>
      </w:pPr>
      <w:r>
        <w:t>Une pile à combustible est un convertisseur d</w:t>
      </w:r>
      <w:r w:rsidR="00832A12">
        <w:t>’</w:t>
      </w:r>
      <w:r>
        <w:t xml:space="preserve">énergie qui transforme </w:t>
      </w:r>
      <w:r w:rsidRPr="009C5CB3">
        <w:t>l</w:t>
      </w:r>
      <w:r w:rsidR="00832A12">
        <w:t>’</w:t>
      </w:r>
      <w:r w:rsidRPr="009C5CB3">
        <w:t>énergie</w:t>
      </w:r>
      <w:r>
        <w:t xml:space="preserve"> chimique d</w:t>
      </w:r>
      <w:r w:rsidR="00832A12">
        <w:t>’</w:t>
      </w:r>
      <w:r>
        <w:t>un carburant en énergie électrique, par le biais d</w:t>
      </w:r>
      <w:r w:rsidR="00832A12">
        <w:t>’</w:t>
      </w:r>
      <w:r>
        <w:t>une réaction chimique avec de l</w:t>
      </w:r>
      <w:r w:rsidR="00832A12">
        <w:t>’</w:t>
      </w:r>
      <w:r>
        <w:t>oxygène ou un autre agent comburant. Le carburant le plus utilisé aujourd</w:t>
      </w:r>
      <w:r w:rsidR="00832A12">
        <w:t>’</w:t>
      </w:r>
      <w:r>
        <w:t>hui est l</w:t>
      </w:r>
      <w:r w:rsidR="00832A12">
        <w:t>’</w:t>
      </w:r>
      <w:r>
        <w:t>hydrogène mais on peut aussi utiliser des hydrocarbures</w:t>
      </w:r>
      <w:r w:rsidR="009C5CB3">
        <w:t>,</w:t>
      </w:r>
      <w:r>
        <w:t xml:space="preserve"> par exemple</w:t>
      </w:r>
      <w:r w:rsidR="009C5CB3">
        <w:t>,</w:t>
      </w:r>
      <w:r>
        <w:t xml:space="preserve"> le gaz naturel ou des alcools comme le méthanol. Étant donné qu</w:t>
      </w:r>
      <w:r w:rsidR="00832A12">
        <w:t>’</w:t>
      </w:r>
      <w:r>
        <w:t>à l</w:t>
      </w:r>
      <w:r w:rsidR="00832A12">
        <w:t>’</w:t>
      </w:r>
      <w:r>
        <w:t>avenir il se peut que l</w:t>
      </w:r>
      <w:r w:rsidR="00832A12">
        <w:t>’</w:t>
      </w:r>
      <w:r>
        <w:t>on utilise encore d</w:t>
      </w:r>
      <w:r w:rsidR="00832A12">
        <w:t>’</w:t>
      </w:r>
      <w:r>
        <w:t xml:space="preserve">autres carburants qui seraient directement transformés par la pile à combustible, le champ de la définition </w:t>
      </w:r>
      <w:r w:rsidR="009C5CB3">
        <w:t xml:space="preserve">est </w:t>
      </w:r>
      <w:r>
        <w:t xml:space="preserve">aussi </w:t>
      </w:r>
      <w:r w:rsidR="009C5CB3">
        <w:t>ouvert</w:t>
      </w:r>
      <w:r>
        <w:t xml:space="preserve"> que possible afin d</w:t>
      </w:r>
      <w:r w:rsidR="00832A12">
        <w:t>’</w:t>
      </w:r>
      <w:r>
        <w:t xml:space="preserve">éviter tout </w:t>
      </w:r>
      <w:r w:rsidR="009C5CB3">
        <w:t>obstacle</w:t>
      </w:r>
      <w:r>
        <w:t xml:space="preserve"> juridique au</w:t>
      </w:r>
      <w:r w:rsidR="009C5CB3">
        <w:t> </w:t>
      </w:r>
      <w:r>
        <w:t>progrès.</w:t>
      </w:r>
    </w:p>
    <w:p w:rsidR="0092778A" w:rsidRDefault="0092778A" w:rsidP="009C5CB3">
      <w:pPr>
        <w:pStyle w:val="ParNoG"/>
      </w:pPr>
      <w:r>
        <w:t xml:space="preserve">La pile à combustible diffère de la </w:t>
      </w:r>
      <w:r w:rsidRPr="009C5CB3">
        <w:t>batterie</w:t>
      </w:r>
      <w:r>
        <w:t xml:space="preserve"> en ce sens qu</w:t>
      </w:r>
      <w:r w:rsidR="00832A12">
        <w:t>’</w:t>
      </w:r>
      <w:r>
        <w:t>elle a besoin d</w:t>
      </w:r>
      <w:r w:rsidR="00832A12">
        <w:t>’</w:t>
      </w:r>
      <w:r>
        <w:t xml:space="preserve">être approvisionnée </w:t>
      </w:r>
      <w:r w:rsidR="009C5CB3">
        <w:t xml:space="preserve">en permanence </w:t>
      </w:r>
      <w:r>
        <w:t xml:space="preserve">en combustible et en oxygène pour fonctionner </w:t>
      </w:r>
      <w:r w:rsidR="009C5CB3">
        <w:t>mais elle</w:t>
      </w:r>
      <w:r>
        <w:t xml:space="preserve"> peut produire de l</w:t>
      </w:r>
      <w:r w:rsidR="00832A12">
        <w:t>’</w:t>
      </w:r>
      <w:r>
        <w:t>électricité en continu aussi longtemps qu</w:t>
      </w:r>
      <w:r w:rsidR="00832A12">
        <w:t>’</w:t>
      </w:r>
      <w:r>
        <w:t xml:space="preserve">elle </w:t>
      </w:r>
      <w:r w:rsidR="009C5CB3">
        <w:t>es</w:t>
      </w:r>
      <w:r>
        <w:t>t alimentée. On s</w:t>
      </w:r>
      <w:r w:rsidR="00832A12">
        <w:t>’</w:t>
      </w:r>
      <w:r>
        <w:t>est demandé si une pile à combustible devait être considérée comme un convertisseur d</w:t>
      </w:r>
      <w:r w:rsidR="00832A12">
        <w:t>’</w:t>
      </w:r>
      <w:r>
        <w:t>énergie (qui emmagasinerait de l</w:t>
      </w:r>
      <w:r w:rsidR="00832A12">
        <w:t>’</w:t>
      </w:r>
      <w:r>
        <w:t>hydrogène pour le transformer en énergie électrique) ou comme un système de stockage de l</w:t>
      </w:r>
      <w:r w:rsidR="00832A12">
        <w:t>’</w:t>
      </w:r>
      <w:r>
        <w:t>énergie (pile électrochimique). Le groupe de travail informel a finalement décidé de considérer la pile à combustible comme un convertisseur d</w:t>
      </w:r>
      <w:r w:rsidR="00832A12">
        <w:t>’</w:t>
      </w:r>
      <w:r>
        <w:t>énergie étant donné que l</w:t>
      </w:r>
      <w:r w:rsidR="00832A12">
        <w:t>’</w:t>
      </w:r>
      <w:r>
        <w:t>énergie d</w:t>
      </w:r>
      <w:r w:rsidR="00832A12">
        <w:t>’</w:t>
      </w:r>
      <w:r>
        <w:t>entrée et l</w:t>
      </w:r>
      <w:r w:rsidR="00832A12">
        <w:t>’</w:t>
      </w:r>
      <w:r>
        <w:t>énergie de sortie ne sont pas de la même nature.</w:t>
      </w:r>
    </w:p>
    <w:p w:rsidR="0092778A" w:rsidRDefault="0092778A" w:rsidP="009C5CB3">
      <w:pPr>
        <w:pStyle w:val="ParNoG"/>
      </w:pPr>
      <w:r>
        <w:t xml:space="preserve">Dans le cas où un </w:t>
      </w:r>
      <w:r w:rsidRPr="009C5CB3">
        <w:t>reformeur</w:t>
      </w:r>
      <w:r>
        <w:t xml:space="preserve"> est utilisé en amont de la pile à combustible afin de produire de l</w:t>
      </w:r>
      <w:r w:rsidR="00832A12">
        <w:t>’</w:t>
      </w:r>
      <w:r>
        <w:t>hydrogène à partir d</w:t>
      </w:r>
      <w:r w:rsidR="00832A12">
        <w:t>’</w:t>
      </w:r>
      <w:r>
        <w:t>un gaz en phase liquide ou gazeuse, on ne peut pas parler de convertisseur d</w:t>
      </w:r>
      <w:r w:rsidR="00832A12">
        <w:t>’</w:t>
      </w:r>
      <w:r>
        <w:t>énergie (puisque la forme de l</w:t>
      </w:r>
      <w:r w:rsidR="00832A12">
        <w:t>’</w:t>
      </w:r>
      <w:r>
        <w:t>énergie n</w:t>
      </w:r>
      <w:r w:rsidR="00832A12">
        <w:t>’</w:t>
      </w:r>
      <w:r>
        <w:t>est pas modifiée). De nouvelles prescriptions devront être introduites dans les Règlements afin de mesurer et de limiter les</w:t>
      </w:r>
      <w:r w:rsidR="00C01AEF">
        <w:t> </w:t>
      </w:r>
      <w:r>
        <w:t>éventuelles émissions du reformeur (CO</w:t>
      </w:r>
      <w:r w:rsidRPr="005651D6">
        <w:rPr>
          <w:vertAlign w:val="subscript"/>
        </w:rPr>
        <w:t>2</w:t>
      </w:r>
      <w:r>
        <w:t>, CO ou HC).</w:t>
      </w:r>
    </w:p>
    <w:p w:rsidR="0092778A" w:rsidRPr="003603D7" w:rsidRDefault="009C5CB3" w:rsidP="009C5CB3">
      <w:pPr>
        <w:pStyle w:val="H4G"/>
      </w:pPr>
      <w:r>
        <w:tab/>
      </w:r>
      <w:r w:rsidR="0092778A" w:rsidRPr="003603D7">
        <w:t>1.2.4</w:t>
      </w:r>
      <w:r w:rsidR="0092778A" w:rsidRPr="003603D7">
        <w:tab/>
        <w:t>Catégorie</w:t>
      </w:r>
      <w:r w:rsidR="00770CD1">
        <w:t>s</w:t>
      </w:r>
      <w:r w:rsidR="0092778A" w:rsidRPr="003603D7">
        <w:t xml:space="preserve"> de convertisseur d</w:t>
      </w:r>
      <w:r w:rsidR="00832A12">
        <w:t>’</w:t>
      </w:r>
      <w:r w:rsidR="0092778A" w:rsidRPr="003603D7">
        <w:t>énergie de propulsion</w:t>
      </w:r>
    </w:p>
    <w:p w:rsidR="0092778A" w:rsidRDefault="0092778A" w:rsidP="00C01AEF">
      <w:pPr>
        <w:pStyle w:val="ParNoG"/>
        <w:keepLines/>
      </w:pPr>
      <w:r>
        <w:t>Comme nous l</w:t>
      </w:r>
      <w:r w:rsidR="00832A12">
        <w:t>’</w:t>
      </w:r>
      <w:r>
        <w:t xml:space="preserve">avons déjà indiqué à la section 1.1, les véhicules hybrides doivent être définis en fonction du type du convertisseur </w:t>
      </w:r>
      <w:r w:rsidR="009C5CB3">
        <w:t>de l</w:t>
      </w:r>
      <w:r w:rsidR="00832A12">
        <w:t>’</w:t>
      </w:r>
      <w:r>
        <w:t>énergie de propulsion</w:t>
      </w:r>
      <w:r w:rsidR="009C5CB3">
        <w:t>,</w:t>
      </w:r>
      <w:r>
        <w:t xml:space="preserve"> qui peut être</w:t>
      </w:r>
      <w:r w:rsidR="00C01AEF">
        <w:t> </w:t>
      </w:r>
      <w:r>
        <w:t>soit un moteur à combustion interne, soit une machine électrique, soit une pile à</w:t>
      </w:r>
      <w:r w:rsidR="00C01AEF">
        <w:t> </w:t>
      </w:r>
      <w:r>
        <w:t>combustible.</w:t>
      </w:r>
    </w:p>
    <w:p w:rsidR="0092778A" w:rsidRDefault="0092778A" w:rsidP="00770CD1">
      <w:pPr>
        <w:pStyle w:val="H23G"/>
      </w:pPr>
      <w:r>
        <w:tab/>
        <w:t>1.3</w:t>
      </w:r>
      <w:r>
        <w:tab/>
      </w:r>
      <w:r w:rsidRPr="009C5CB3">
        <w:t>Chaîne</w:t>
      </w:r>
      <w:r>
        <w:t xml:space="preserve"> de traction</w:t>
      </w:r>
    </w:p>
    <w:p w:rsidR="0092778A" w:rsidRDefault="0092778A" w:rsidP="009C5CB3">
      <w:pPr>
        <w:pStyle w:val="ParNoG"/>
      </w:pPr>
      <w:r>
        <w:t>On s</w:t>
      </w:r>
      <w:r w:rsidR="00832A12">
        <w:t>’</w:t>
      </w:r>
      <w:r>
        <w:t>est demandé s</w:t>
      </w:r>
      <w:r w:rsidR="00832A12">
        <w:t>’</w:t>
      </w:r>
      <w:r>
        <w:t>il était préférable d</w:t>
      </w:r>
      <w:r w:rsidR="00832A12">
        <w:t>’</w:t>
      </w:r>
      <w:r>
        <w:t>utiliser le terme «</w:t>
      </w:r>
      <w:r w:rsidR="009C5CB3">
        <w:t>groupe motopropulseur</w:t>
      </w:r>
      <w:r>
        <w:t xml:space="preserve">» plutôt </w:t>
      </w:r>
      <w:r w:rsidRPr="009C5CB3">
        <w:t>que</w:t>
      </w:r>
      <w:r>
        <w:t xml:space="preserve"> «système de transmission de l</w:t>
      </w:r>
      <w:r w:rsidR="00832A12">
        <w:t>’</w:t>
      </w:r>
      <w:r>
        <w:t>énergie» y compris la ou les parties ou encore les éléments connectés de la chaîne de traction qui transmet</w:t>
      </w:r>
      <w:r w:rsidR="009C5CB3">
        <w:t>tent</w:t>
      </w:r>
      <w:r>
        <w:t xml:space="preserve"> l</w:t>
      </w:r>
      <w:r w:rsidR="00832A12">
        <w:t>’</w:t>
      </w:r>
      <w:r>
        <w:t>énergie mécanique entre les convertisseurs d</w:t>
      </w:r>
      <w:r w:rsidR="00832A12">
        <w:t>’</w:t>
      </w:r>
      <w:r>
        <w:t>énergie (par exemple dans le cas d</w:t>
      </w:r>
      <w:r w:rsidR="00832A12">
        <w:t>’</w:t>
      </w:r>
      <w:r>
        <w:t xml:space="preserve">un véhicule électrique hybride </w:t>
      </w:r>
      <w:r w:rsidR="009C5CB3">
        <w:t>combiné</w:t>
      </w:r>
      <w:r>
        <w:t>) et/ou entre le ou les convertisseurs d</w:t>
      </w:r>
      <w:r w:rsidR="00832A12">
        <w:t>’</w:t>
      </w:r>
      <w:r>
        <w:t xml:space="preserve">énergie et le point de contact entre le véhicule et la route. Normalement, un véhicule à moteur à combustion interne comporte une seule chaîne de traction en aval du moteur à combustion interne. Au contraire, un véhicule </w:t>
      </w:r>
      <w:r w:rsidR="009C5CB3">
        <w:t xml:space="preserve">électrique </w:t>
      </w:r>
      <w:r>
        <w:t>hybride mixte peut en contenir plusieurs. La chaîne de traction peut comporter des éléments comme l</w:t>
      </w:r>
      <w:r w:rsidR="00832A12">
        <w:t>’</w:t>
      </w:r>
      <w:r>
        <w:t>embrayage, la boîte de vitesses, le différentiel, l</w:t>
      </w:r>
      <w:r w:rsidR="00832A12">
        <w:t>’</w:t>
      </w:r>
      <w:r>
        <w:t>arbre de</w:t>
      </w:r>
      <w:r w:rsidR="00C01AEF">
        <w:t> </w:t>
      </w:r>
      <w:r>
        <w:t>transmission, les roues, etc.</w:t>
      </w:r>
    </w:p>
    <w:p w:rsidR="0092778A" w:rsidRDefault="0092778A" w:rsidP="009C5CB3">
      <w:pPr>
        <w:pStyle w:val="ParNoG"/>
      </w:pPr>
      <w:r w:rsidRPr="009C5CB3">
        <w:t>Étant</w:t>
      </w:r>
      <w:r>
        <w:t xml:space="preserve"> donné que le terme «chaîne de traction» se rencontre déjà dans plusieurs Règlements (les Règlements </w:t>
      </w:r>
      <w:r w:rsidR="009C5CB3">
        <w:t>de l</w:t>
      </w:r>
      <w:r w:rsidR="00832A12">
        <w:t>’</w:t>
      </w:r>
      <w:r>
        <w:t xml:space="preserve">ONU </w:t>
      </w:r>
      <w:r>
        <w:rPr>
          <w:rFonts w:eastAsia="MS Mincho"/>
        </w:rPr>
        <w:t>n</w:t>
      </w:r>
      <w:r>
        <w:rPr>
          <w:rFonts w:eastAsia="MS Mincho"/>
          <w:vertAlign w:val="superscript"/>
        </w:rPr>
        <w:t>os</w:t>
      </w:r>
      <w:r>
        <w:t> 85 et 101), mais sans qu</w:t>
      </w:r>
      <w:r w:rsidR="00832A12">
        <w:t>’</w:t>
      </w:r>
      <w:r>
        <w:t>il existe de définition, le libellé de ces Règlements devrait être modifié en conséquence une fois adoptée la</w:t>
      </w:r>
      <w:r w:rsidR="00C01AEF">
        <w:t> </w:t>
      </w:r>
      <w:r>
        <w:t>partie</w:t>
      </w:r>
      <w:r w:rsidR="00C01AEF">
        <w:t> </w:t>
      </w:r>
      <w:r>
        <w:t>B du présent document.</w:t>
      </w:r>
    </w:p>
    <w:p w:rsidR="0092778A" w:rsidRPr="00AF4E10" w:rsidRDefault="0092778A" w:rsidP="009C5CB3">
      <w:pPr>
        <w:pStyle w:val="H23G"/>
      </w:pPr>
      <w:r w:rsidRPr="00AF4E10">
        <w:tab/>
        <w:t>1.4</w:t>
      </w:r>
      <w:r w:rsidRPr="00AF4E10">
        <w:tab/>
        <w:t xml:space="preserve">Éléments </w:t>
      </w:r>
      <w:r w:rsidRPr="009C5CB3">
        <w:t>périphériques</w:t>
      </w:r>
    </w:p>
    <w:p w:rsidR="0092778A" w:rsidRDefault="0092778A" w:rsidP="009C5CB3">
      <w:pPr>
        <w:pStyle w:val="ParNoG"/>
      </w:pPr>
      <w:r>
        <w:t>Les éléments périphériques font partie de la chaîne de traction. Il peut s</w:t>
      </w:r>
      <w:r w:rsidR="00832A12">
        <w:t>’</w:t>
      </w:r>
      <w:r>
        <w:t>agir d</w:t>
      </w:r>
      <w:r w:rsidR="00832A12">
        <w:t>’</w:t>
      </w:r>
      <w:r>
        <w:t>éléments de stockage, de production ou de consommation d</w:t>
      </w:r>
      <w:r w:rsidR="00832A12">
        <w:t>’</w:t>
      </w:r>
      <w:r>
        <w:t>énergie ou encore d</w:t>
      </w:r>
      <w:r w:rsidR="00832A12">
        <w:t>’</w:t>
      </w:r>
      <w:r>
        <w:t>autres parties, systèmes ou modules de co</w:t>
      </w:r>
      <w:r w:rsidR="009C5CB3">
        <w:t>mmande</w:t>
      </w:r>
      <w:r>
        <w:t xml:space="preserve">. Ils </w:t>
      </w:r>
      <w:r w:rsidR="009C5CB3">
        <w:t xml:space="preserve">ne </w:t>
      </w:r>
      <w:r>
        <w:t xml:space="preserve">sont </w:t>
      </w:r>
      <w:r w:rsidR="009C5CB3">
        <w:t xml:space="preserve">pas </w:t>
      </w:r>
      <w:r>
        <w:t>considérés comme des systèmes de stockage de l</w:t>
      </w:r>
      <w:r w:rsidR="00832A12">
        <w:t>’</w:t>
      </w:r>
      <w:r>
        <w:t>énergie de propulsion ou des convertisseurs de cette énergie. Ils ne fournissent pas plusieurs formes d</w:t>
      </w:r>
      <w:r w:rsidR="00832A12">
        <w:t>’</w:t>
      </w:r>
      <w:r>
        <w:t>énergie de façon directe ou indirecte aux fins de la propulsion. Les condensateurs électriques, les batteries 12 V (partiellement), le moteur de démarrage, le système d</w:t>
      </w:r>
      <w:r w:rsidR="00832A12">
        <w:t>’</w:t>
      </w:r>
      <w:r>
        <w:t>admission, le système de distribution d</w:t>
      </w:r>
      <w:r w:rsidR="00832A12">
        <w:t>’</w:t>
      </w:r>
      <w:r>
        <w:t xml:space="preserve">alimentation en carburant, le </w:t>
      </w:r>
      <w:r w:rsidR="009C3A1C">
        <w:t>dispositif</w:t>
      </w:r>
      <w:r>
        <w:t xml:space="preserve"> de conditionnement de l</w:t>
      </w:r>
      <w:r w:rsidR="00832A12">
        <w:t>’</w:t>
      </w:r>
      <w:r>
        <w:t xml:space="preserve">énergie électrique, les capteurs, les actionneurs, les modules </w:t>
      </w:r>
      <w:r w:rsidR="009C3A1C">
        <w:t>de gestion électronique</w:t>
      </w:r>
      <w:r>
        <w:t xml:space="preserve">, les turbocompresseurs ou encore le système de traitement aval </w:t>
      </w:r>
      <w:r w:rsidR="009C3A1C">
        <w:t>des gaz d</w:t>
      </w:r>
      <w:r w:rsidR="00832A12">
        <w:t>’</w:t>
      </w:r>
      <w:r w:rsidR="009C3A1C">
        <w:t xml:space="preserve">échappement </w:t>
      </w:r>
      <w:r>
        <w:t>sont autant d</w:t>
      </w:r>
      <w:r w:rsidR="00832A12">
        <w:t>’</w:t>
      </w:r>
      <w:r>
        <w:t>exemples d</w:t>
      </w:r>
      <w:r w:rsidR="00832A12">
        <w:t>’</w:t>
      </w:r>
      <w:r>
        <w:t>éléments périphériques.</w:t>
      </w:r>
    </w:p>
    <w:p w:rsidR="0092778A" w:rsidRDefault="0092778A" w:rsidP="009C3A1C">
      <w:pPr>
        <w:pStyle w:val="ParNoG"/>
      </w:pPr>
      <w:r>
        <w:t>Il est important de distinguer les éléments périphériques à la fois des systèmes de stockage de l</w:t>
      </w:r>
      <w:r w:rsidR="00832A12">
        <w:t>’</w:t>
      </w:r>
      <w:r>
        <w:t>énergie de propulsion et des convertisseurs de l</w:t>
      </w:r>
      <w:r w:rsidR="00832A12">
        <w:t>’</w:t>
      </w:r>
      <w:r>
        <w:t>énergie de propulsion afin que les véhicules équipés d</w:t>
      </w:r>
      <w:r w:rsidR="00832A12">
        <w:t>’</w:t>
      </w:r>
      <w:r>
        <w:t>un moteur à combustion interne (véhicules conventionnels) ne</w:t>
      </w:r>
      <w:r w:rsidR="00C01AEF">
        <w:t> </w:t>
      </w:r>
      <w:r>
        <w:t>soient pas confondus avec des véhicules électriques hy</w:t>
      </w:r>
      <w:r w:rsidR="009C3A1C">
        <w:t>brides</w:t>
      </w:r>
      <w:r>
        <w:t>.</w:t>
      </w:r>
    </w:p>
    <w:p w:rsidR="0092778A" w:rsidRPr="00AF4E10" w:rsidRDefault="0092778A" w:rsidP="009C3A1C">
      <w:pPr>
        <w:pStyle w:val="H1G"/>
      </w:pPr>
      <w:r w:rsidRPr="00AF4E10">
        <w:tab/>
        <w:t>2.</w:t>
      </w:r>
      <w:r w:rsidRPr="00AF4E10">
        <w:tab/>
      </w:r>
      <w:r>
        <w:t>Système de stockage de l</w:t>
      </w:r>
      <w:r w:rsidR="00832A12">
        <w:t>’</w:t>
      </w:r>
      <w:r>
        <w:t>énergie</w:t>
      </w:r>
    </w:p>
    <w:p w:rsidR="0092778A" w:rsidRDefault="0092778A" w:rsidP="009C3A1C">
      <w:pPr>
        <w:pStyle w:val="ParNoG"/>
      </w:pPr>
      <w:r>
        <w:t>Les principaux systèmes de stockage de l</w:t>
      </w:r>
      <w:r w:rsidR="00832A12">
        <w:t>’</w:t>
      </w:r>
      <w:r>
        <w:t>énergie d</w:t>
      </w:r>
      <w:r w:rsidR="00832A12">
        <w:t>’</w:t>
      </w:r>
      <w:r>
        <w:t>une chaîne de traction sur laquelle l</w:t>
      </w:r>
      <w:r w:rsidR="00832A12">
        <w:t>’</w:t>
      </w:r>
      <w:r>
        <w:t>énergie produite est utilisée directement ou indirectement pour la propulsion du véhicule sont définis comme «des systèmes de stockage de l</w:t>
      </w:r>
      <w:r w:rsidR="00832A12">
        <w:t>’</w:t>
      </w:r>
      <w:r>
        <w:t>énergie de propulsion» (voir sect</w:t>
      </w:r>
      <w:r w:rsidR="00414A4F">
        <w:t>.</w:t>
      </w:r>
      <w:r>
        <w:t> 1.1). Mais il existe aussi sur le véhicule d</w:t>
      </w:r>
      <w:r w:rsidR="00832A12">
        <w:t>’</w:t>
      </w:r>
      <w:r>
        <w:t>autres systèmes de stockage de l</w:t>
      </w:r>
      <w:r w:rsidR="00832A12">
        <w:t>’</w:t>
      </w:r>
      <w:r>
        <w:t>énergie, comme les éléments périphériques ou les éléments auxiliaires.</w:t>
      </w:r>
    </w:p>
    <w:p w:rsidR="0092778A" w:rsidRDefault="0092778A" w:rsidP="009C3A1C">
      <w:pPr>
        <w:pStyle w:val="ParNoG"/>
      </w:pPr>
      <w:r>
        <w:t>Chaque système de stockage de l</w:t>
      </w:r>
      <w:r w:rsidR="00832A12">
        <w:t>’</w:t>
      </w:r>
      <w:r>
        <w:t>énergie stocke une seule forme d</w:t>
      </w:r>
      <w:r w:rsidR="00832A12">
        <w:t>’</w:t>
      </w:r>
      <w:r>
        <w:t>énergie, soit chimique, soit électrique, soit mécanique. La caractéristique fondamentale d</w:t>
      </w:r>
      <w:r w:rsidR="00832A12">
        <w:t>’</w:t>
      </w:r>
      <w:r>
        <w:t>un système de stockage de l</w:t>
      </w:r>
      <w:r w:rsidR="00832A12">
        <w:t>’</w:t>
      </w:r>
      <w:r>
        <w:t>énergie est que l</w:t>
      </w:r>
      <w:r w:rsidR="00832A12">
        <w:t>’</w:t>
      </w:r>
      <w:r>
        <w:t>énergie qu</w:t>
      </w:r>
      <w:r w:rsidR="00832A12">
        <w:t>’</w:t>
      </w:r>
      <w:r>
        <w:t>il emmagasine est la même que celle qu</w:t>
      </w:r>
      <w:r w:rsidR="00832A12">
        <w:t>’</w:t>
      </w:r>
      <w:r>
        <w:t>il restitue. Quels que soient les autres processus qui peuvent se produire à l</w:t>
      </w:r>
      <w:r w:rsidR="00832A12">
        <w:t>’</w:t>
      </w:r>
      <w:r>
        <w:t>intérieur d</w:t>
      </w:r>
      <w:r w:rsidR="00832A12">
        <w:t>’</w:t>
      </w:r>
      <w:r>
        <w:t>un</w:t>
      </w:r>
      <w:r w:rsidR="00C01AEF">
        <w:t> </w:t>
      </w:r>
      <w:r>
        <w:t>système de stockage de l</w:t>
      </w:r>
      <w:r w:rsidR="00832A12">
        <w:t>’</w:t>
      </w:r>
      <w:r>
        <w:t>énergie, il s</w:t>
      </w:r>
      <w:r w:rsidR="00832A12">
        <w:t>’</w:t>
      </w:r>
      <w:r>
        <w:t>agit d</w:t>
      </w:r>
      <w:r w:rsidR="00832A12">
        <w:t>’</w:t>
      </w:r>
      <w:r>
        <w:t>une boîte noire qui emmagasine et restitue la même forme d</w:t>
      </w:r>
      <w:r w:rsidR="00832A12">
        <w:t>’</w:t>
      </w:r>
      <w:r>
        <w:t>énergie. Il est proposé de classer les systèmes de stockage de l</w:t>
      </w:r>
      <w:r w:rsidR="00832A12">
        <w:t>’</w:t>
      </w:r>
      <w:r>
        <w:t>énergie en</w:t>
      </w:r>
      <w:r w:rsidR="00C01AEF">
        <w:t> </w:t>
      </w:r>
      <w:r>
        <w:t>plusieurs catégories, comme suit:</w:t>
      </w:r>
    </w:p>
    <w:p w:rsidR="0092778A" w:rsidRPr="00AF4E10" w:rsidRDefault="0092778A" w:rsidP="009C3A1C">
      <w:pPr>
        <w:suppressAutoHyphens w:val="0"/>
        <w:spacing w:after="120"/>
        <w:ind w:left="1134" w:right="1134" w:firstLine="567"/>
        <w:jc w:val="both"/>
      </w:pPr>
      <w:r w:rsidRPr="00AF4E10">
        <w:t>a)</w:t>
      </w:r>
      <w:r w:rsidRPr="00AF4E10">
        <w:tab/>
      </w:r>
      <w:r>
        <w:t>Les systèmes de stockage du carburant, qui peuvent être remplis avec du</w:t>
      </w:r>
      <w:r w:rsidR="009C3A1C">
        <w:t> </w:t>
      </w:r>
      <w:r>
        <w:t>carburant liquide ou gazeux;</w:t>
      </w:r>
    </w:p>
    <w:p w:rsidR="0092778A" w:rsidRPr="00AF4E10" w:rsidRDefault="0092778A" w:rsidP="009C3A1C">
      <w:pPr>
        <w:suppressAutoHyphens w:val="0"/>
        <w:spacing w:after="120"/>
        <w:ind w:left="1134" w:right="1134" w:firstLine="567"/>
        <w:jc w:val="both"/>
      </w:pPr>
      <w:r w:rsidRPr="00AF4E10">
        <w:t>b)</w:t>
      </w:r>
      <w:r w:rsidRPr="00AF4E10">
        <w:tab/>
      </w:r>
      <w:r>
        <w:t>Les systèmes rechargeables de stockage de l</w:t>
      </w:r>
      <w:r w:rsidR="00832A12">
        <w:t>’</w:t>
      </w:r>
      <w:r>
        <w:t>énergie électrique (SRSEE); et</w:t>
      </w:r>
    </w:p>
    <w:p w:rsidR="0092778A" w:rsidRPr="00AF4E10" w:rsidRDefault="0092778A" w:rsidP="009C3A1C">
      <w:pPr>
        <w:suppressAutoHyphens w:val="0"/>
        <w:spacing w:after="120"/>
        <w:ind w:left="1134" w:right="1134" w:firstLine="567"/>
        <w:jc w:val="both"/>
      </w:pPr>
      <w:r w:rsidRPr="00AF4E10">
        <w:t>c)</w:t>
      </w:r>
      <w:r w:rsidRPr="00AF4E10">
        <w:tab/>
      </w:r>
      <w:r>
        <w:t>Les systèmes rechargeables de stockage de l</w:t>
      </w:r>
      <w:r w:rsidR="00832A12">
        <w:t>’</w:t>
      </w:r>
      <w:r>
        <w:t>énergie mécanique (SRSEM).</w:t>
      </w:r>
    </w:p>
    <w:p w:rsidR="0092778A" w:rsidRDefault="0092778A" w:rsidP="009C3A1C">
      <w:pPr>
        <w:pStyle w:val="ParNoG"/>
      </w:pPr>
      <w:r>
        <w:t xml:space="preserve">Certains véhicules peuvent </w:t>
      </w:r>
      <w:r w:rsidR="00414A4F">
        <w:t xml:space="preserve">être </w:t>
      </w:r>
      <w:r>
        <w:t>équipés de plusieurs systèmes de stockage d</w:t>
      </w:r>
      <w:r w:rsidR="009C3A1C">
        <w:t>u</w:t>
      </w:r>
      <w:r>
        <w:t xml:space="preserve"> carburant, par exemple les véhicules </w:t>
      </w:r>
      <w:r w:rsidR="009C3A1C">
        <w:t xml:space="preserve">à </w:t>
      </w:r>
      <w:r>
        <w:t>bicarburat</w:t>
      </w:r>
      <w:r w:rsidR="009C3A1C">
        <w:t>ion</w:t>
      </w:r>
      <w:r>
        <w:t>.</w:t>
      </w:r>
    </w:p>
    <w:p w:rsidR="0092778A" w:rsidRDefault="0092778A" w:rsidP="009C3A1C">
      <w:pPr>
        <w:pStyle w:val="ParNoG"/>
      </w:pPr>
      <w:r>
        <w:t>Les systèmes rechargeables de stockage de l</w:t>
      </w:r>
      <w:r w:rsidR="00832A12">
        <w:t>’</w:t>
      </w:r>
      <w:r>
        <w:t>énergie mécanique englobent aussi les systèmes de stockage de l</w:t>
      </w:r>
      <w:r w:rsidR="00832A12">
        <w:t>’</w:t>
      </w:r>
      <w:r>
        <w:t>énergie hydraulique ou pneumatique. Les systèmes rechargeables de stockage de l</w:t>
      </w:r>
      <w:r w:rsidR="00832A12">
        <w:t>’</w:t>
      </w:r>
      <w:r>
        <w:t xml:space="preserve">énergie </w:t>
      </w:r>
      <w:r w:rsidR="009C3A1C">
        <w:t>sont soit rechargeable</w:t>
      </w:r>
      <w:r>
        <w:t xml:space="preserve">s, soit </w:t>
      </w:r>
      <w:r w:rsidR="009C3A1C">
        <w:t>non rechargeables de l</w:t>
      </w:r>
      <w:r w:rsidR="00832A12">
        <w:t>’</w:t>
      </w:r>
      <w:r w:rsidR="009C3A1C">
        <w:t>extérieur</w:t>
      </w:r>
      <w:r>
        <w:t>.</w:t>
      </w:r>
    </w:p>
    <w:p w:rsidR="0092778A" w:rsidRDefault="0092778A" w:rsidP="009C3A1C">
      <w:pPr>
        <w:pStyle w:val="ParNoG"/>
      </w:pPr>
      <w:r>
        <w:t>Les éléments périphériques servant au remplissage ou à la recharge (pistolet ou connecteur) ou à la distribution d</w:t>
      </w:r>
      <w:r w:rsidR="00832A12">
        <w:t>’</w:t>
      </w:r>
      <w:r>
        <w:t>énergie (par exemple pompe à carburant, flexible ou conduite électrique) sont considérés comme faisant partie du système de stockage d</w:t>
      </w:r>
      <w:r w:rsidR="009C3A1C">
        <w:t>e l</w:t>
      </w:r>
      <w:r w:rsidR="00832A12">
        <w:t>’</w:t>
      </w:r>
      <w:r>
        <w:t xml:space="preserve">énergie. Certains </w:t>
      </w:r>
      <w:r w:rsidR="009C3A1C">
        <w:t>R</w:t>
      </w:r>
      <w:r>
        <w:t>èglements établissent une distinction entre le système de stockage dans son ensemble et l</w:t>
      </w:r>
      <w:r w:rsidR="00832A12">
        <w:t>’</w:t>
      </w:r>
      <w:r>
        <w:t xml:space="preserve">élément central de celui-ci (par exemple réservoir de carburant, citerne ou </w:t>
      </w:r>
      <w:r w:rsidR="009C3A1C">
        <w:t>bouteill</w:t>
      </w:r>
      <w:r>
        <w:t>e). Lorsque tel est le cas, le</w:t>
      </w:r>
      <w:r w:rsidR="009C3A1C">
        <w:t xml:space="preserve"> R</w:t>
      </w:r>
      <w:r>
        <w:t>èglement devrait contenir des définitions plus précises.</w:t>
      </w:r>
    </w:p>
    <w:p w:rsidR="0092778A" w:rsidRDefault="0092778A" w:rsidP="009C3A1C">
      <w:pPr>
        <w:pStyle w:val="ParNoG"/>
      </w:pPr>
      <w:r>
        <w:t>Les systèmes échangeables de stockage de l</w:t>
      </w:r>
      <w:r w:rsidR="00832A12">
        <w:t>’</w:t>
      </w:r>
      <w:r>
        <w:t xml:space="preserve">énergie (par exemple batterie </w:t>
      </w:r>
      <w:r w:rsidR="009C3A1C">
        <w:t xml:space="preserve">échangeable </w:t>
      </w:r>
      <w:r>
        <w:t>ou cartouche de carburant) sont une sous-catégorie des systèmes rechargeables. Pour l</w:t>
      </w:r>
      <w:r w:rsidR="00832A12">
        <w:t>’</w:t>
      </w:r>
      <w:r>
        <w:t>instant, il n</w:t>
      </w:r>
      <w:r w:rsidR="00832A12">
        <w:t>’</w:t>
      </w:r>
      <w:r>
        <w:t>existe aucune obligation de faire une différence entre ces systèmes</w:t>
      </w:r>
      <w:r w:rsidR="009C3A1C">
        <w:t xml:space="preserve"> et ceux qui</w:t>
      </w:r>
      <w:r>
        <w:t xml:space="preserve"> sont installés à demeure sur le véhicule. Les </w:t>
      </w:r>
      <w:r w:rsidR="009C3A1C">
        <w:t>trolleys ne sont pas visés dans les R</w:t>
      </w:r>
      <w:r>
        <w:t>èglements concernant les véhicules en l</w:t>
      </w:r>
      <w:r w:rsidR="00832A12">
        <w:t>’</w:t>
      </w:r>
      <w:r>
        <w:t>état actuel des choses.</w:t>
      </w:r>
    </w:p>
    <w:p w:rsidR="0092778A" w:rsidRPr="00AF4E10" w:rsidRDefault="0092778A" w:rsidP="009C3A1C">
      <w:pPr>
        <w:pStyle w:val="H1G"/>
      </w:pPr>
      <w:r w:rsidRPr="00AF4E10">
        <w:tab/>
        <w:t>3.</w:t>
      </w:r>
      <w:r w:rsidRPr="00AF4E10">
        <w:tab/>
      </w:r>
      <w:r>
        <w:t>Convertisseurs d</w:t>
      </w:r>
      <w:r w:rsidR="00832A12">
        <w:t>’</w:t>
      </w:r>
      <w:r>
        <w:t>énergie</w:t>
      </w:r>
    </w:p>
    <w:p w:rsidR="0092778A" w:rsidRDefault="0092778A" w:rsidP="009C3A1C">
      <w:pPr>
        <w:pStyle w:val="ParNoG"/>
      </w:pPr>
      <w:r>
        <w:t>Les principaux convertisseurs d</w:t>
      </w:r>
      <w:r w:rsidR="00832A12">
        <w:t>’</w:t>
      </w:r>
      <w:r>
        <w:t>énergie d</w:t>
      </w:r>
      <w:r w:rsidR="00832A12">
        <w:t>’</w:t>
      </w:r>
      <w:r>
        <w:t>une chaîne de traction</w:t>
      </w:r>
      <w:r w:rsidR="009C3A1C">
        <w:t>,</w:t>
      </w:r>
      <w:r>
        <w:t xml:space="preserve"> dont l</w:t>
      </w:r>
      <w:r w:rsidR="00832A12">
        <w:t>’</w:t>
      </w:r>
      <w:r>
        <w:t>énergie est utilisée directement ou indirectement pour la propulsion des véhicules</w:t>
      </w:r>
      <w:r w:rsidR="00414A4F">
        <w:t>,</w:t>
      </w:r>
      <w:r>
        <w:t xml:space="preserve"> sont définis comme des «systèmes de stockage de l</w:t>
      </w:r>
      <w:r w:rsidR="00832A12">
        <w:t>’</w:t>
      </w:r>
      <w:r>
        <w:t>énergie de propulsion» (voir sect</w:t>
      </w:r>
      <w:r w:rsidR="00C01AEF">
        <w:t>.</w:t>
      </w:r>
      <w:r>
        <w:t xml:space="preserve"> 1.2). Autrement dit, </w:t>
      </w:r>
      <w:r w:rsidR="009C3A1C">
        <w:t>le</w:t>
      </w:r>
      <w:r>
        <w:t xml:space="preserve"> moteur à combustion interne </w:t>
      </w:r>
      <w:r w:rsidR="009C3A1C">
        <w:t>d</w:t>
      </w:r>
      <w:r w:rsidR="00832A12">
        <w:t>’</w:t>
      </w:r>
      <w:r w:rsidR="009C3A1C">
        <w:t xml:space="preserve">un véhicule électrique hybride à autonomie prolongée </w:t>
      </w:r>
      <w:r>
        <w:t>est considéré comme un convertisseur d</w:t>
      </w:r>
      <w:r w:rsidR="009C3A1C">
        <w:t>e l</w:t>
      </w:r>
      <w:r w:rsidR="00832A12">
        <w:t>’</w:t>
      </w:r>
      <w:r>
        <w:t xml:space="preserve">énergie de propulsion. Cette précision est importante pour le classement des véhicules à </w:t>
      </w:r>
      <w:r w:rsidR="009C3A1C">
        <w:t xml:space="preserve">autonomie prolongée </w:t>
      </w:r>
      <w:r>
        <w:t>en tant que véhicules hybrides dans le</w:t>
      </w:r>
      <w:r w:rsidR="009C3A1C">
        <w:t>s R</w:t>
      </w:r>
      <w:r>
        <w:t>èglement</w:t>
      </w:r>
      <w:r w:rsidR="009C3A1C">
        <w:t>s</w:t>
      </w:r>
      <w:r>
        <w:t>. Le véhicule possède d</w:t>
      </w:r>
      <w:r w:rsidR="00832A12">
        <w:t>’</w:t>
      </w:r>
      <w:r>
        <w:t>autres convertisseurs d</w:t>
      </w:r>
      <w:r w:rsidR="00832A12">
        <w:t>’</w:t>
      </w:r>
      <w:r>
        <w:t>énergie, comme les éléments périphériques de la chaîne de traction ou les éléments auxiliaires.</w:t>
      </w:r>
    </w:p>
    <w:p w:rsidR="0092778A" w:rsidRDefault="0092778A" w:rsidP="009C3A1C">
      <w:pPr>
        <w:pStyle w:val="ParNoG"/>
      </w:pPr>
      <w:r>
        <w:t>Un convertisseur d</w:t>
      </w:r>
      <w:r w:rsidR="00832A12">
        <w:t>’</w:t>
      </w:r>
      <w:r w:rsidR="009C3A1C">
        <w:t>énergie</w:t>
      </w:r>
      <w:r>
        <w:t xml:space="preserve"> est un dispositif qui transforme une forme d</w:t>
      </w:r>
      <w:r w:rsidR="00832A12">
        <w:t>’</w:t>
      </w:r>
      <w:r>
        <w:t>énergie (par exemple chimique, électrique ou mécanique) en une autre forme d</w:t>
      </w:r>
      <w:r w:rsidR="00832A12">
        <w:t>’</w:t>
      </w:r>
      <w:r>
        <w:t xml:space="preserve">énergie, et </w:t>
      </w:r>
      <w:r w:rsidR="009C3A1C">
        <w:t xml:space="preserve">qui peut, </w:t>
      </w:r>
      <w:r>
        <w:t>dans certains cas</w:t>
      </w:r>
      <w:r w:rsidR="009C3A1C">
        <w:t>, revenir à la première forme d</w:t>
      </w:r>
      <w:r w:rsidR="00832A12">
        <w:t>’</w:t>
      </w:r>
      <w:r w:rsidR="009C3A1C">
        <w:t>énergie</w:t>
      </w:r>
      <w:r>
        <w:t>. L</w:t>
      </w:r>
      <w:r w:rsidR="00832A12">
        <w:t>’</w:t>
      </w:r>
      <w:r>
        <w:t>énergie obtenue diffère toujours de</w:t>
      </w:r>
      <w:r w:rsidR="00C01AEF">
        <w:t> </w:t>
      </w:r>
      <w:r>
        <w:t>l</w:t>
      </w:r>
      <w:r w:rsidR="00832A12">
        <w:t>’</w:t>
      </w:r>
      <w:r>
        <w:t>énergie d</w:t>
      </w:r>
      <w:r w:rsidR="009C3A1C">
        <w:t>e départ</w:t>
      </w:r>
      <w:r>
        <w:t>.</w:t>
      </w:r>
    </w:p>
    <w:p w:rsidR="0092778A" w:rsidRDefault="0092778A" w:rsidP="009C3A1C">
      <w:pPr>
        <w:pStyle w:val="ParNoG"/>
      </w:pPr>
      <w:r>
        <w:t>Les moteurs à</w:t>
      </w:r>
      <w:r w:rsidRPr="00AF4E10">
        <w:t xml:space="preserve"> combustion </w:t>
      </w:r>
      <w:r>
        <w:t xml:space="preserve">interne, les machines électriques et les piles à combustible sont déjà définis et réglementés et sont </w:t>
      </w:r>
      <w:r w:rsidR="009C3A1C">
        <w:t xml:space="preserve">donc visés par le </w:t>
      </w:r>
      <w:r>
        <w:t>présent document. D</w:t>
      </w:r>
      <w:r w:rsidR="00832A12">
        <w:t>’</w:t>
      </w:r>
      <w:r>
        <w:t>autres types de convertisseurs d</w:t>
      </w:r>
      <w:r w:rsidR="00832A12">
        <w:t>’</w:t>
      </w:r>
      <w:r>
        <w:t>énergie, comme des moteurs à combustion externe, des turbines ou des moteurs à air comprimé pourraient être ajoutés par la suite une fois qu</w:t>
      </w:r>
      <w:r w:rsidR="00832A12">
        <w:t>’</w:t>
      </w:r>
      <w:r>
        <w:t>ils feront l</w:t>
      </w:r>
      <w:r w:rsidR="00832A12">
        <w:t>’</w:t>
      </w:r>
      <w:r>
        <w:t>objet d</w:t>
      </w:r>
      <w:r w:rsidR="00832A12">
        <w:t>’</w:t>
      </w:r>
      <w:r w:rsidR="009C3A1C">
        <w:t>un R</w:t>
      </w:r>
      <w:r>
        <w:t>èglement. On s</w:t>
      </w:r>
      <w:r w:rsidR="00832A12">
        <w:t>’</w:t>
      </w:r>
      <w:r>
        <w:t>est en outre demandé s</w:t>
      </w:r>
      <w:r w:rsidR="00832A12">
        <w:t>’</w:t>
      </w:r>
      <w:r>
        <w:t>il fallait aussi définir les moteurs à allumage commandé, les moteurs à allumage par compression, les moteurs de</w:t>
      </w:r>
      <w:r w:rsidR="009C3A1C">
        <w:t>ux</w:t>
      </w:r>
      <w:r>
        <w:t xml:space="preserve"> temps et les moteurs quatre temps, puisque ces termes figurent déjà dans le</w:t>
      </w:r>
      <w:r w:rsidR="009C3A1C">
        <w:t>s</w:t>
      </w:r>
      <w:r>
        <w:t xml:space="preserve"> </w:t>
      </w:r>
      <w:r w:rsidR="009C3A1C">
        <w:t>R</w:t>
      </w:r>
      <w:r>
        <w:t>èglement</w:t>
      </w:r>
      <w:r w:rsidR="009C3A1C">
        <w:t>s</w:t>
      </w:r>
      <w:r>
        <w:t>. Il</w:t>
      </w:r>
      <w:r w:rsidR="00C01AEF">
        <w:t> </w:t>
      </w:r>
      <w:r>
        <w:t>a été conclu que ces termes ne nécessitent pas de précision supplémentaire étant donné que leur signification est claire et que leur utilisation est correcte.</w:t>
      </w:r>
    </w:p>
    <w:p w:rsidR="0092778A" w:rsidRDefault="0092778A" w:rsidP="009C3A1C">
      <w:pPr>
        <w:pStyle w:val="ParNoG"/>
      </w:pPr>
      <w:r w:rsidRPr="0092778A">
        <w:t>Les</w:t>
      </w:r>
      <w:r>
        <w:t xml:space="preserve"> sections </w:t>
      </w:r>
      <w:r w:rsidRPr="00AF4E10">
        <w:t>1.2.1</w:t>
      </w:r>
      <w:r>
        <w:t xml:space="preserve"> à</w:t>
      </w:r>
      <w:r w:rsidRPr="00AF4E10">
        <w:t xml:space="preserve"> 1.2.3</w:t>
      </w:r>
      <w:r>
        <w:t xml:space="preserve"> définissent trois catégories de convertisseurs d</w:t>
      </w:r>
      <w:r w:rsidR="00832A12">
        <w:t>’</w:t>
      </w:r>
      <w:r>
        <w:t>énergie, qui sont actuellement utilisés comme convertisseurs d</w:t>
      </w:r>
      <w:r w:rsidR="00832A12">
        <w:t>’</w:t>
      </w:r>
      <w:r>
        <w:t>énergie de propulsion dans la chaîne de</w:t>
      </w:r>
      <w:r w:rsidR="00C01AEF">
        <w:t> </w:t>
      </w:r>
      <w:r>
        <w:t xml:space="preserve">traction de véhicules en </w:t>
      </w:r>
      <w:r w:rsidRPr="00AF4E10">
        <w:t>2015.</w:t>
      </w:r>
    </w:p>
    <w:p w:rsidR="0092778A" w:rsidRDefault="0092778A" w:rsidP="007D2B04">
      <w:pPr>
        <w:pStyle w:val="H1G"/>
      </w:pPr>
      <w:r>
        <w:tab/>
        <w:t>4.</w:t>
      </w:r>
      <w:r>
        <w:tab/>
      </w:r>
      <w:r w:rsidRPr="007D2B04">
        <w:t>Éléments</w:t>
      </w:r>
      <w:r w:rsidR="007D2B04">
        <w:t xml:space="preserve"> auxiliaires</w:t>
      </w:r>
    </w:p>
    <w:p w:rsidR="0092778A" w:rsidRDefault="0092778A" w:rsidP="007D2B04">
      <w:pPr>
        <w:pStyle w:val="ParNoG"/>
      </w:pPr>
      <w:r>
        <w:t>Les éléments auxiliaires ne font pas partie de la chaîne de traction; il s</w:t>
      </w:r>
      <w:r w:rsidR="00832A12">
        <w:t>’</w:t>
      </w:r>
      <w:r>
        <w:t>agit d</w:t>
      </w:r>
      <w:r w:rsidR="00832A12">
        <w:t>’</w:t>
      </w:r>
      <w:r>
        <w:t xml:space="preserve">éléments qui soit consomment soit </w:t>
      </w:r>
      <w:r w:rsidRPr="007D2B04">
        <w:t>fournissent</w:t>
      </w:r>
      <w:r>
        <w:t xml:space="preserve"> de l</w:t>
      </w:r>
      <w:r w:rsidR="00832A12">
        <w:t>’</w:t>
      </w:r>
      <w:r>
        <w:t xml:space="preserve">énergie </w:t>
      </w:r>
      <w:r w:rsidR="007D2B04">
        <w:t xml:space="preserve">et </w:t>
      </w:r>
      <w:r>
        <w:t>qui sont utilisés à d</w:t>
      </w:r>
      <w:r w:rsidR="00832A12">
        <w:t>’</w:t>
      </w:r>
      <w:r>
        <w:t>autres fins</w:t>
      </w:r>
      <w:r w:rsidR="007D2B04">
        <w:t>.</w:t>
      </w:r>
      <w:r>
        <w:t xml:space="preserve"> On peut citer par exemple la batterie auxiliaire, le système de climatisation</w:t>
      </w:r>
      <w:r w:rsidR="007D2B04">
        <w:t xml:space="preserve"> mobile</w:t>
      </w:r>
      <w:r>
        <w:t xml:space="preserve">, la grue hydraulique, les lève-vitres électriques ou le système de chauffage. </w:t>
      </w:r>
      <w:r w:rsidR="007D2B04">
        <w:t>Il s</w:t>
      </w:r>
      <w:r w:rsidR="00832A12">
        <w:t>’</w:t>
      </w:r>
      <w:r w:rsidR="007D2B04">
        <w:t xml:space="preserve">agit </w:t>
      </w:r>
      <w:r>
        <w:t>avant</w:t>
      </w:r>
      <w:r w:rsidR="00C01AEF">
        <w:t> </w:t>
      </w:r>
      <w:r>
        <w:t>tout de limiter les émissions et d</w:t>
      </w:r>
      <w:r w:rsidR="007D2B04">
        <w:t>e me</w:t>
      </w:r>
      <w:r>
        <w:t>surer l</w:t>
      </w:r>
      <w:r w:rsidR="00832A12">
        <w:t>’</w:t>
      </w:r>
      <w:r>
        <w:t>efficacité des éléments auxiliaires</w:t>
      </w:r>
      <w:r w:rsidR="007D2B04">
        <w:t>,</w:t>
      </w:r>
      <w:r>
        <w:t xml:space="preserve"> deux</w:t>
      </w:r>
      <w:r w:rsidR="00C01AEF">
        <w:t> </w:t>
      </w:r>
      <w:r>
        <w:t>questions qui</w:t>
      </w:r>
      <w:r w:rsidR="007D2B04">
        <w:t xml:space="preserve"> devront être </w:t>
      </w:r>
      <w:r>
        <w:t>trait</w:t>
      </w:r>
      <w:r w:rsidR="007D2B04">
        <w:t>ées</w:t>
      </w:r>
      <w:r>
        <w:t xml:space="preserve"> séparément.</w:t>
      </w:r>
    </w:p>
    <w:p w:rsidR="0092778A" w:rsidRDefault="0092778A" w:rsidP="007D2B04">
      <w:pPr>
        <w:pStyle w:val="H1G"/>
      </w:pPr>
      <w:r>
        <w:tab/>
        <w:t>5.</w:t>
      </w:r>
      <w:r>
        <w:tab/>
        <w:t>Définition</w:t>
      </w:r>
      <w:r w:rsidR="00414A4F">
        <w:t>s</w:t>
      </w:r>
      <w:r>
        <w:t xml:space="preserve"> des véhicules </w:t>
      </w:r>
      <w:r w:rsidRPr="007D2B04">
        <w:t>relative</w:t>
      </w:r>
      <w:r w:rsidR="00414A4F">
        <w:t>s</w:t>
      </w:r>
      <w:r>
        <w:t xml:space="preserve"> à la configuration</w:t>
      </w:r>
      <w:r>
        <w:br/>
        <w:t>de la chaîne de traction</w:t>
      </w:r>
    </w:p>
    <w:p w:rsidR="0092778A" w:rsidRDefault="0092778A" w:rsidP="007D2B04">
      <w:pPr>
        <w:pStyle w:val="ParNoG"/>
      </w:pPr>
      <w:r>
        <w:t>Après réflexion, il a été décidé d</w:t>
      </w:r>
      <w:r w:rsidR="00832A12">
        <w:t>’</w:t>
      </w:r>
      <w:r>
        <w:t>établir des définitions des véhicules (en ce qui concerne leur chaîne de traction) plutôt que des définitions de la chaîne de traction elle</w:t>
      </w:r>
      <w:r>
        <w:noBreakHyphen/>
        <w:t xml:space="preserve">même ou du moteur. Au cas où un Règlement exigerait ces définitions (par exemple définition de la chaîne de traction ou du moteur dans des Règlements comme le Règlement </w:t>
      </w:r>
      <w:r>
        <w:rPr>
          <w:rFonts w:eastAsia="MS Mincho"/>
        </w:rPr>
        <w:t>n</w:t>
      </w:r>
      <w:r>
        <w:rPr>
          <w:rFonts w:eastAsia="MS Mincho"/>
          <w:vertAlign w:val="superscript"/>
        </w:rPr>
        <w:t>o</w:t>
      </w:r>
      <w:r>
        <w:t> 49), on pourrait utiliser les mêmes termes.</w:t>
      </w:r>
    </w:p>
    <w:p w:rsidR="009D7095" w:rsidRDefault="0092778A" w:rsidP="007D2B04">
      <w:pPr>
        <w:pStyle w:val="ParNoG"/>
      </w:pPr>
      <w:r>
        <w:t>La figure</w:t>
      </w:r>
      <w:r w:rsidR="007D2B04">
        <w:t> </w:t>
      </w:r>
      <w:r>
        <w:t>8 donne une vue d</w:t>
      </w:r>
      <w:r w:rsidR="00832A12">
        <w:t>’</w:t>
      </w:r>
      <w:r>
        <w:t>ensemble de la classification et des définitions des</w:t>
      </w:r>
      <w:r w:rsidR="00C01AEF">
        <w:t> </w:t>
      </w:r>
      <w:r>
        <w:t>véhicules en ce qui concerne la configuration de leur chaîne de traction.</w:t>
      </w:r>
    </w:p>
    <w:p w:rsidR="0092778A" w:rsidRDefault="009D7095" w:rsidP="00414A4F">
      <w:pPr>
        <w:pStyle w:val="Heading1"/>
        <w:spacing w:after="120"/>
        <w:rPr>
          <w:b/>
        </w:rPr>
      </w:pPr>
      <w:r>
        <w:br w:type="page"/>
      </w:r>
      <w:r w:rsidR="0092778A">
        <w:t>Figure 8</w:t>
      </w:r>
      <w:r w:rsidR="00414A4F">
        <w:br/>
      </w:r>
      <w:r w:rsidR="0092778A">
        <w:rPr>
          <w:b/>
        </w:rPr>
        <w:t>Classification et définition</w:t>
      </w:r>
    </w:p>
    <w:p w:rsidR="009D7095" w:rsidRDefault="00CA3887" w:rsidP="007D2B04">
      <w:pPr>
        <w:spacing w:after="120"/>
        <w:ind w:left="1134" w:right="999"/>
        <w:jc w:val="both"/>
      </w:pPr>
      <w:r>
        <w:rPr>
          <w:noProof/>
          <w:lang w:val="en-GB" w:eastAsia="en-GB"/>
        </w:rPr>
        <mc:AlternateContent>
          <mc:Choice Requires="wps">
            <w:drawing>
              <wp:anchor distT="0" distB="0" distL="114300" distR="114300" simplePos="0" relativeHeight="251676672" behindDoc="0" locked="0" layoutInCell="1" allowOverlap="1" wp14:anchorId="61510FD4" wp14:editId="7DD934D8">
                <wp:simplePos x="0" y="0"/>
                <wp:positionH relativeFrom="column">
                  <wp:posOffset>5246370</wp:posOffset>
                </wp:positionH>
                <wp:positionV relativeFrom="paragraph">
                  <wp:posOffset>2581910</wp:posOffset>
                </wp:positionV>
                <wp:extent cx="677160" cy="765110"/>
                <wp:effectExtent l="0" t="0" r="27940" b="16510"/>
                <wp:wrapNone/>
                <wp:docPr id="28" name="Zone de texte 28"/>
                <wp:cNvGraphicFramePr/>
                <a:graphic xmlns:a="http://schemas.openxmlformats.org/drawingml/2006/main">
                  <a:graphicData uri="http://schemas.microsoft.com/office/word/2010/wordprocessingShape">
                    <wps:wsp>
                      <wps:cNvSpPr txBox="1"/>
                      <wps:spPr>
                        <a:xfrm>
                          <a:off x="0" y="0"/>
                          <a:ext cx="677160" cy="765110"/>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1B20DD" w:rsidRPr="00CA3887" w:rsidRDefault="001B20DD" w:rsidP="00CB46F8">
                            <w:pPr>
                              <w:spacing w:before="4" w:line="200" w:lineRule="exact"/>
                              <w:jc w:val="center"/>
                              <w:rPr>
                                <w:b/>
                                <w:sz w:val="18"/>
                                <w:szCs w:val="18"/>
                              </w:rPr>
                            </w:pPr>
                            <w:r w:rsidRPr="00CA3887">
                              <w:rPr>
                                <w:b/>
                                <w:sz w:val="18"/>
                                <w:szCs w:val="18"/>
                              </w:rPr>
                              <w:t>??-HV</w:t>
                            </w:r>
                          </w:p>
                          <w:p w:rsidR="001B20DD" w:rsidRPr="00CA3887" w:rsidRDefault="001B20DD" w:rsidP="00CA3887">
                            <w:pPr>
                              <w:spacing w:line="150" w:lineRule="exact"/>
                              <w:jc w:val="center"/>
                              <w:rPr>
                                <w:sz w:val="16"/>
                                <w:szCs w:val="16"/>
                              </w:rPr>
                            </w:pPr>
                            <w:r w:rsidRPr="00CA3887">
                              <w:rPr>
                                <w:sz w:val="16"/>
                                <w:szCs w:val="16"/>
                              </w:rPr>
                              <w:t>Tout autre véhicule à hydrogène équipé d’une machine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131" type="#_x0000_t202" style="position:absolute;left:0;text-align:left;margin-left:413.1pt;margin-top:203.3pt;width:53.3pt;height:6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" fillcolor="#e5dfec [663]" strokecolor="black [3200]" strokeweight=".5pt">
                <v:textbox inset="0,0,0,0">
                  <w:txbxContent>
                    <w:p w:rsidR="001B20DD" w:rsidRPr="00CA3887" w:rsidRDefault="001B20DD" w:rsidP="00CB46F8">
                      <w:pPr>
                        <w:spacing w:before="4" w:line="200" w:lineRule="exact"/>
                        <w:jc w:val="center"/>
                        <w:rPr>
                          <w:b/>
                          <w:sz w:val="18"/>
                          <w:szCs w:val="18"/>
                        </w:rPr>
                      </w:pPr>
                      <w:r w:rsidRPr="00CA3887">
                        <w:rPr>
                          <w:b/>
                          <w:sz w:val="18"/>
                          <w:szCs w:val="18"/>
                        </w:rPr>
                        <w:t>??-HV</w:t>
                      </w:r>
                    </w:p>
                    <w:p w:rsidR="001B20DD" w:rsidRPr="00CA3887" w:rsidRDefault="001B20DD" w:rsidP="00CA3887">
                      <w:pPr>
                        <w:spacing w:line="150" w:lineRule="exact"/>
                        <w:jc w:val="center"/>
                        <w:rPr>
                          <w:sz w:val="16"/>
                          <w:szCs w:val="16"/>
                        </w:rPr>
                      </w:pPr>
                      <w:r w:rsidRPr="00CA3887">
                        <w:rPr>
                          <w:sz w:val="16"/>
                          <w:szCs w:val="16"/>
                        </w:rPr>
                        <w:t>Tout autre véhicule à hydrogène équipé d’une machine électrique</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0CD33D7" wp14:editId="2B4A6BD7">
                <wp:simplePos x="0" y="0"/>
                <wp:positionH relativeFrom="column">
                  <wp:posOffset>4211320</wp:posOffset>
                </wp:positionH>
                <wp:positionV relativeFrom="paragraph">
                  <wp:posOffset>2197100</wp:posOffset>
                </wp:positionV>
                <wp:extent cx="718820" cy="1042035"/>
                <wp:effectExtent l="0" t="0" r="24130" b="24765"/>
                <wp:wrapNone/>
                <wp:docPr id="26" name="Zone de texte 26"/>
                <wp:cNvGraphicFramePr/>
                <a:graphic xmlns:a="http://schemas.openxmlformats.org/drawingml/2006/main">
                  <a:graphicData uri="http://schemas.microsoft.com/office/word/2010/wordprocessingShape">
                    <wps:wsp>
                      <wps:cNvSpPr txBox="1"/>
                      <wps:spPr>
                        <a:xfrm>
                          <a:off x="0" y="0"/>
                          <a:ext cx="718820" cy="1042035"/>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1B20DD" w:rsidRPr="00CA3887" w:rsidRDefault="001B20DD" w:rsidP="00CB46F8">
                            <w:pPr>
                              <w:spacing w:before="2" w:line="200" w:lineRule="exact"/>
                              <w:jc w:val="center"/>
                              <w:rPr>
                                <w:b/>
                                <w:sz w:val="18"/>
                                <w:szCs w:val="18"/>
                              </w:rPr>
                            </w:pPr>
                            <w:r w:rsidRPr="00CA3887">
                              <w:rPr>
                                <w:b/>
                                <w:sz w:val="18"/>
                                <w:szCs w:val="18"/>
                              </w:rPr>
                              <w:t>FCHV</w:t>
                            </w:r>
                          </w:p>
                          <w:p w:rsidR="001B20DD" w:rsidRPr="00CA3887" w:rsidRDefault="001B20DD" w:rsidP="00CA3887">
                            <w:pPr>
                              <w:spacing w:line="150" w:lineRule="exact"/>
                              <w:jc w:val="center"/>
                              <w:rPr>
                                <w:sz w:val="16"/>
                                <w:szCs w:val="16"/>
                              </w:rPr>
                            </w:pPr>
                            <w:r w:rsidRPr="00CA3887">
                              <w:rPr>
                                <w:sz w:val="16"/>
                                <w:szCs w:val="16"/>
                              </w:rPr>
                              <w:t>Véhicules à hydrogène et véhicules à pile à</w:t>
                            </w:r>
                            <w:r w:rsidR="00414A4F">
                              <w:rPr>
                                <w:sz w:val="16"/>
                                <w:szCs w:val="16"/>
                              </w:rPr>
                              <w:t> </w:t>
                            </w:r>
                            <w:r w:rsidRPr="00CA3887">
                              <w:rPr>
                                <w:sz w:val="16"/>
                                <w:szCs w:val="16"/>
                              </w:rPr>
                              <w:t>combustible équipés d’un système de stockage du carburant et d’un SRSEE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132" type="#_x0000_t202" style="position:absolute;left:0;text-align:left;margin-left:331.6pt;margin-top:173pt;width:56.6pt;height:8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" fillcolor="#e5dfec [663]" strokecolor="black [3200]" strokeweight=".5pt">
                <v:textbox inset="0,0,0,0">
                  <w:txbxContent>
                    <w:p w:rsidR="001B20DD" w:rsidRPr="00CA3887" w:rsidRDefault="001B20DD" w:rsidP="00CB46F8">
                      <w:pPr>
                        <w:spacing w:before="2" w:line="200" w:lineRule="exact"/>
                        <w:jc w:val="center"/>
                        <w:rPr>
                          <w:b/>
                          <w:sz w:val="18"/>
                          <w:szCs w:val="18"/>
                        </w:rPr>
                      </w:pPr>
                      <w:r w:rsidRPr="00CA3887">
                        <w:rPr>
                          <w:b/>
                          <w:sz w:val="18"/>
                          <w:szCs w:val="18"/>
                        </w:rPr>
                        <w:t>FCHV</w:t>
                      </w:r>
                    </w:p>
                    <w:p w:rsidR="001B20DD" w:rsidRPr="00CA3887" w:rsidRDefault="001B20DD" w:rsidP="00CA3887">
                      <w:pPr>
                        <w:spacing w:line="150" w:lineRule="exact"/>
                        <w:jc w:val="center"/>
                        <w:rPr>
                          <w:sz w:val="16"/>
                          <w:szCs w:val="16"/>
                        </w:rPr>
                      </w:pPr>
                      <w:r w:rsidRPr="00CA3887">
                        <w:rPr>
                          <w:sz w:val="16"/>
                          <w:szCs w:val="16"/>
                        </w:rPr>
                        <w:t>Véhicules à hydrogène et véhicules à pile à</w:t>
                      </w:r>
                      <w:r w:rsidR="00414A4F">
                        <w:rPr>
                          <w:sz w:val="16"/>
                          <w:szCs w:val="16"/>
                        </w:rPr>
                        <w:t> </w:t>
                      </w:r>
                      <w:r w:rsidRPr="00CA3887">
                        <w:rPr>
                          <w:sz w:val="16"/>
                          <w:szCs w:val="16"/>
                        </w:rPr>
                        <w:t>combustible équipés d’un système de stockage du carburant et d’un SRSEE</w:t>
                      </w:r>
                    </w:p>
                  </w:txbxContent>
                </v:textbox>
              </v:shape>
            </w:pict>
          </mc:Fallback>
        </mc:AlternateContent>
      </w:r>
      <w:r w:rsidR="00194262">
        <w:rPr>
          <w:noProof/>
          <w:lang w:val="en-GB" w:eastAsia="en-GB"/>
        </w:rPr>
        <mc:AlternateContent>
          <mc:Choice Requires="wps">
            <w:drawing>
              <wp:anchor distT="0" distB="0" distL="114300" distR="114300" simplePos="0" relativeHeight="251670528" behindDoc="0" locked="0" layoutInCell="1" allowOverlap="1" wp14:anchorId="6117DB70" wp14:editId="6B4A4AB3">
                <wp:simplePos x="0" y="0"/>
                <wp:positionH relativeFrom="column">
                  <wp:posOffset>3515360</wp:posOffset>
                </wp:positionH>
                <wp:positionV relativeFrom="paragraph">
                  <wp:posOffset>2206625</wp:posOffset>
                </wp:positionV>
                <wp:extent cx="597715" cy="946196"/>
                <wp:effectExtent l="0" t="0" r="12065" b="25400"/>
                <wp:wrapNone/>
                <wp:docPr id="25" name="Zone de texte 25"/>
                <wp:cNvGraphicFramePr/>
                <a:graphic xmlns:a="http://schemas.openxmlformats.org/drawingml/2006/main">
                  <a:graphicData uri="http://schemas.microsoft.com/office/word/2010/wordprocessingShape">
                    <wps:wsp>
                      <wps:cNvSpPr txBox="1"/>
                      <wps:spPr>
                        <a:xfrm>
                          <a:off x="0" y="0"/>
                          <a:ext cx="597715" cy="946196"/>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1B20DD" w:rsidRPr="00194262" w:rsidRDefault="001B20DD" w:rsidP="00CB46F8">
                            <w:pPr>
                              <w:spacing w:before="2" w:line="200" w:lineRule="exact"/>
                              <w:jc w:val="center"/>
                              <w:rPr>
                                <w:b/>
                                <w:sz w:val="18"/>
                                <w:szCs w:val="18"/>
                              </w:rPr>
                            </w:pPr>
                            <w:r w:rsidRPr="00194262">
                              <w:rPr>
                                <w:b/>
                                <w:sz w:val="18"/>
                                <w:szCs w:val="18"/>
                              </w:rPr>
                              <w:t>HEV</w:t>
                            </w:r>
                          </w:p>
                          <w:p w:rsidR="001B20DD" w:rsidRPr="00CA3887" w:rsidRDefault="001B20DD" w:rsidP="00CA3887">
                            <w:pPr>
                              <w:spacing w:line="150" w:lineRule="exact"/>
                              <w:jc w:val="center"/>
                            </w:pPr>
                            <w:r w:rsidRPr="00CA3887">
                              <w:rPr>
                                <w:sz w:val="16"/>
                                <w:szCs w:val="16"/>
                              </w:rPr>
                              <w:t>Véhicules à hydrogène et</w:t>
                            </w:r>
                            <w:r w:rsidR="00414A4F">
                              <w:rPr>
                                <w:sz w:val="16"/>
                                <w:szCs w:val="16"/>
                              </w:rPr>
                              <w:t> </w:t>
                            </w:r>
                            <w:r w:rsidRPr="00CA3887">
                              <w:rPr>
                                <w:sz w:val="16"/>
                                <w:szCs w:val="16"/>
                              </w:rPr>
                              <w:t>véhicules à</w:t>
                            </w:r>
                            <w:r w:rsidR="00414A4F">
                              <w:rPr>
                                <w:sz w:val="16"/>
                                <w:szCs w:val="16"/>
                              </w:rPr>
                              <w:t> </w:t>
                            </w:r>
                            <w:r w:rsidRPr="00CA3887">
                              <w:rPr>
                                <w:sz w:val="16"/>
                                <w:szCs w:val="16"/>
                              </w:rPr>
                              <w:t>moteur à</w:t>
                            </w:r>
                            <w:r w:rsidR="00414A4F">
                              <w:rPr>
                                <w:sz w:val="16"/>
                                <w:szCs w:val="16"/>
                              </w:rPr>
                              <w:t> </w:t>
                            </w:r>
                            <w:r w:rsidRPr="00CA3887">
                              <w:rPr>
                                <w:sz w:val="16"/>
                                <w:szCs w:val="16"/>
                              </w:rPr>
                              <w:t>combustion interne et machine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133" type="#_x0000_t202" style="position:absolute;left:0;text-align:left;margin-left:276.8pt;margin-top:173.75pt;width:47.05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" fillcolor="#e5dfec [663]" strokecolor="black [3200]" strokeweight=".5pt">
                <v:textbox inset="0,0,0,0">
                  <w:txbxContent>
                    <w:p w:rsidR="001B20DD" w:rsidRPr="00194262" w:rsidRDefault="001B20DD" w:rsidP="00CB46F8">
                      <w:pPr>
                        <w:spacing w:before="2" w:line="200" w:lineRule="exact"/>
                        <w:jc w:val="center"/>
                        <w:rPr>
                          <w:b/>
                          <w:sz w:val="18"/>
                          <w:szCs w:val="18"/>
                        </w:rPr>
                      </w:pPr>
                      <w:r w:rsidRPr="00194262">
                        <w:rPr>
                          <w:b/>
                          <w:sz w:val="18"/>
                          <w:szCs w:val="18"/>
                        </w:rPr>
                        <w:t>HEV</w:t>
                      </w:r>
                    </w:p>
                    <w:p w:rsidR="001B20DD" w:rsidRPr="00CA3887" w:rsidRDefault="001B20DD" w:rsidP="00CA3887">
                      <w:pPr>
                        <w:spacing w:line="150" w:lineRule="exact"/>
                        <w:jc w:val="center"/>
                      </w:pPr>
                      <w:r w:rsidRPr="00CA3887">
                        <w:rPr>
                          <w:sz w:val="16"/>
                          <w:szCs w:val="16"/>
                        </w:rPr>
                        <w:t>Véhicules à hydrogène et</w:t>
                      </w:r>
                      <w:r w:rsidR="00414A4F">
                        <w:rPr>
                          <w:sz w:val="16"/>
                          <w:szCs w:val="16"/>
                        </w:rPr>
                        <w:t> </w:t>
                      </w:r>
                      <w:r w:rsidRPr="00CA3887">
                        <w:rPr>
                          <w:sz w:val="16"/>
                          <w:szCs w:val="16"/>
                        </w:rPr>
                        <w:t>véhicules à</w:t>
                      </w:r>
                      <w:r w:rsidR="00414A4F">
                        <w:rPr>
                          <w:sz w:val="16"/>
                          <w:szCs w:val="16"/>
                        </w:rPr>
                        <w:t> </w:t>
                      </w:r>
                      <w:r w:rsidRPr="00CA3887">
                        <w:rPr>
                          <w:sz w:val="16"/>
                          <w:szCs w:val="16"/>
                        </w:rPr>
                        <w:t>moteur à</w:t>
                      </w:r>
                      <w:r w:rsidR="00414A4F">
                        <w:rPr>
                          <w:sz w:val="16"/>
                          <w:szCs w:val="16"/>
                        </w:rPr>
                        <w:t> </w:t>
                      </w:r>
                      <w:r w:rsidRPr="00CA3887">
                        <w:rPr>
                          <w:sz w:val="16"/>
                          <w:szCs w:val="16"/>
                        </w:rPr>
                        <w:t>combustion interne et machine électrique</w:t>
                      </w:r>
                    </w:p>
                  </w:txbxContent>
                </v:textbox>
              </v:shape>
            </w:pict>
          </mc:Fallback>
        </mc:AlternateContent>
      </w:r>
      <w:r w:rsidR="00194262">
        <w:rPr>
          <w:noProof/>
          <w:lang w:val="en-GB" w:eastAsia="en-GB"/>
        </w:rPr>
        <mc:AlternateContent>
          <mc:Choice Requires="wps">
            <w:drawing>
              <wp:anchor distT="0" distB="0" distL="114300" distR="114300" simplePos="0" relativeHeight="251669504" behindDoc="0" locked="0" layoutInCell="1" allowOverlap="1" wp14:anchorId="1C20AE44" wp14:editId="2CCA1622">
                <wp:simplePos x="0" y="0"/>
                <wp:positionH relativeFrom="column">
                  <wp:posOffset>1547888</wp:posOffset>
                </wp:positionH>
                <wp:positionV relativeFrom="paragraph">
                  <wp:posOffset>2270125</wp:posOffset>
                </wp:positionV>
                <wp:extent cx="713589" cy="1021925"/>
                <wp:effectExtent l="0" t="0" r="0" b="6985"/>
                <wp:wrapNone/>
                <wp:docPr id="24" name="Zone de texte 24"/>
                <wp:cNvGraphicFramePr/>
                <a:graphic xmlns:a="http://schemas.openxmlformats.org/drawingml/2006/main">
                  <a:graphicData uri="http://schemas.microsoft.com/office/word/2010/wordprocessingShape">
                    <wps:wsp>
                      <wps:cNvSpPr txBox="1"/>
                      <wps:spPr>
                        <a:xfrm>
                          <a:off x="0" y="0"/>
                          <a:ext cx="713589" cy="10219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Default="001B20DD" w:rsidP="00BA3ED9">
                            <w:pPr>
                              <w:spacing w:line="200" w:lineRule="exact"/>
                              <w:jc w:val="center"/>
                              <w:rPr>
                                <w:b/>
                              </w:rPr>
                            </w:pPr>
                            <w:r>
                              <w:rPr>
                                <w:b/>
                              </w:rPr>
                              <w:t>???</w:t>
                            </w:r>
                          </w:p>
                          <w:p w:rsidR="001B20DD" w:rsidRPr="00BA3ED9" w:rsidRDefault="001B20DD" w:rsidP="00BA3ED9">
                            <w:pPr>
                              <w:spacing w:line="150" w:lineRule="exact"/>
                              <w:jc w:val="center"/>
                              <w:rPr>
                                <w:sz w:val="16"/>
                                <w:szCs w:val="16"/>
                              </w:rPr>
                            </w:pPr>
                            <w:r w:rsidRPr="00BA3ED9">
                              <w:rPr>
                                <w:sz w:val="16"/>
                                <w:szCs w:val="16"/>
                              </w:rPr>
                              <w:t>Tout véhicule</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br/>
                            </w:r>
                            <w:r w:rsidRPr="00BA3ED9">
                              <w:rPr>
                                <w:sz w:val="16"/>
                                <w:szCs w:val="16"/>
                              </w:rPr>
                              <w:t>de l’</w:t>
                            </w:r>
                            <w:r>
                              <w:rPr>
                                <w:sz w:val="16"/>
                                <w:szCs w:val="16"/>
                              </w:rPr>
                              <w:t>énergie de propulsion</w:t>
                            </w:r>
                            <w:r>
                              <w:rPr>
                                <w:sz w:val="16"/>
                                <w:szCs w:val="16"/>
                              </w:rPr>
                              <w:br/>
                            </w:r>
                            <w:r w:rsidRPr="00BA3ED9">
                              <w:rPr>
                                <w:sz w:val="16"/>
                                <w:szCs w:val="16"/>
                              </w:rPr>
                              <w:t>(Non-EV-HV)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134" type="#_x0000_t202" style="position:absolute;left:0;text-align:left;margin-left:121.9pt;margin-top:178.75pt;width:56.2pt;height:8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" fillcolor="#e5dfec [663]" stroked="f" strokeweight=".5pt">
                <v:textbox inset="0,0,0,0">
                  <w:txbxContent>
                    <w:p w:rsidR="001B20DD" w:rsidRDefault="001B20DD" w:rsidP="00BA3ED9">
                      <w:pPr>
                        <w:spacing w:line="200" w:lineRule="exact"/>
                        <w:jc w:val="center"/>
                        <w:rPr>
                          <w:b/>
                        </w:rPr>
                      </w:pPr>
                      <w:r>
                        <w:rPr>
                          <w:b/>
                        </w:rPr>
                        <w:t>???</w:t>
                      </w:r>
                    </w:p>
                    <w:p w:rsidR="001B20DD" w:rsidRPr="00BA3ED9" w:rsidRDefault="001B20DD" w:rsidP="00BA3ED9">
                      <w:pPr>
                        <w:spacing w:line="150" w:lineRule="exact"/>
                        <w:jc w:val="center"/>
                        <w:rPr>
                          <w:sz w:val="16"/>
                          <w:szCs w:val="16"/>
                        </w:rPr>
                      </w:pPr>
                      <w:r w:rsidRPr="00BA3ED9">
                        <w:rPr>
                          <w:sz w:val="16"/>
                          <w:szCs w:val="16"/>
                        </w:rPr>
                        <w:t>Tout véhicule</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br/>
                      </w:r>
                      <w:r w:rsidRPr="00BA3ED9">
                        <w:rPr>
                          <w:sz w:val="16"/>
                          <w:szCs w:val="16"/>
                        </w:rPr>
                        <w:t>de l’</w:t>
                      </w:r>
                      <w:r>
                        <w:rPr>
                          <w:sz w:val="16"/>
                          <w:szCs w:val="16"/>
                        </w:rPr>
                        <w:t>énergie de propulsion</w:t>
                      </w:r>
                      <w:r>
                        <w:rPr>
                          <w:sz w:val="16"/>
                          <w:szCs w:val="16"/>
                        </w:rPr>
                        <w:br/>
                      </w:r>
                      <w:r w:rsidRPr="00BA3ED9">
                        <w:rPr>
                          <w:sz w:val="16"/>
                          <w:szCs w:val="16"/>
                        </w:rPr>
                        <w:t>(Non-EV-HV)</w:t>
                      </w:r>
                    </w:p>
                  </w:txbxContent>
                </v:textbox>
              </v:shape>
            </w:pict>
          </mc:Fallback>
        </mc:AlternateContent>
      </w:r>
      <w:r w:rsidR="00194262">
        <w:rPr>
          <w:i/>
          <w:noProof/>
          <w:sz w:val="16"/>
          <w:szCs w:val="16"/>
          <w:lang w:val="en-GB" w:eastAsia="en-GB"/>
        </w:rPr>
        <mc:AlternateContent>
          <mc:Choice Requires="wps">
            <w:drawing>
              <wp:anchor distT="0" distB="0" distL="114300" distR="114300" simplePos="0" relativeHeight="251665408" behindDoc="0" locked="0" layoutInCell="1" allowOverlap="1" wp14:anchorId="5FBFEF5D" wp14:editId="614EBAE5">
                <wp:simplePos x="0" y="0"/>
                <wp:positionH relativeFrom="column">
                  <wp:posOffset>2598420</wp:posOffset>
                </wp:positionH>
                <wp:positionV relativeFrom="paragraph">
                  <wp:posOffset>403413</wp:posOffset>
                </wp:positionV>
                <wp:extent cx="583741" cy="1629670"/>
                <wp:effectExtent l="0" t="0" r="6985" b="8890"/>
                <wp:wrapNone/>
                <wp:docPr id="20" name="Zone de texte 20"/>
                <wp:cNvGraphicFramePr/>
                <a:graphic xmlns:a="http://schemas.openxmlformats.org/drawingml/2006/main">
                  <a:graphicData uri="http://schemas.microsoft.com/office/word/2010/wordprocessingShape">
                    <wps:wsp>
                      <wps:cNvSpPr txBox="1"/>
                      <wps:spPr>
                        <a:xfrm>
                          <a:off x="0" y="0"/>
                          <a:ext cx="583741" cy="162967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194262" w:rsidRDefault="001B20DD" w:rsidP="00A806A4">
                            <w:pPr>
                              <w:jc w:val="center"/>
                              <w:rPr>
                                <w:b/>
                                <w:sz w:val="18"/>
                                <w:szCs w:val="18"/>
                              </w:rPr>
                            </w:pPr>
                            <w:r w:rsidRPr="00194262">
                              <w:rPr>
                                <w:b/>
                                <w:sz w:val="18"/>
                                <w:szCs w:val="18"/>
                              </w:rPr>
                              <w:t>HV</w:t>
                            </w:r>
                          </w:p>
                          <w:p w:rsidR="001B20DD" w:rsidRPr="00A806A4" w:rsidRDefault="001B20DD" w:rsidP="00781A9D">
                            <w:pPr>
                              <w:spacing w:line="200" w:lineRule="exact"/>
                              <w:jc w:val="center"/>
                              <w:rPr>
                                <w:sz w:val="14"/>
                                <w:szCs w:val="14"/>
                              </w:rPr>
                            </w:pPr>
                            <w:r w:rsidRPr="00A806A4">
                              <w:rPr>
                                <w:sz w:val="14"/>
                                <w:szCs w:val="14"/>
                              </w:rPr>
                              <w:t>Deux types</w:t>
                            </w:r>
                            <w:r>
                              <w:rPr>
                                <w:sz w:val="14"/>
                                <w:szCs w:val="14"/>
                              </w:rPr>
                              <w:br/>
                            </w:r>
                            <w:r w:rsidRPr="00A806A4">
                              <w:rPr>
                                <w:sz w:val="14"/>
                                <w:szCs w:val="14"/>
                              </w:rPr>
                              <w:t xml:space="preserve"> de convertisseur de l’énergie</w:t>
                            </w:r>
                            <w:r>
                              <w:rPr>
                                <w:sz w:val="14"/>
                                <w:szCs w:val="14"/>
                              </w:rPr>
                              <w:br/>
                            </w:r>
                            <w:r w:rsidRPr="00A806A4">
                              <w:rPr>
                                <w:sz w:val="14"/>
                                <w:szCs w:val="14"/>
                              </w:rPr>
                              <w:t xml:space="preserve"> de propulsion et deux types de système</w:t>
                            </w:r>
                            <w:r>
                              <w:rPr>
                                <w:sz w:val="14"/>
                                <w:szCs w:val="14"/>
                              </w:rPr>
                              <w:br/>
                            </w:r>
                            <w:r w:rsidRPr="00A806A4">
                              <w:rPr>
                                <w:sz w:val="14"/>
                                <w:szCs w:val="14"/>
                              </w:rPr>
                              <w:t xml:space="preserve"> de stockage de l’énergie</w:t>
                            </w:r>
                            <w:r>
                              <w:rPr>
                                <w:sz w:val="14"/>
                                <w:szCs w:val="14"/>
                              </w:rPr>
                              <w:br/>
                            </w:r>
                            <w:r w:rsidRPr="00A806A4">
                              <w:rPr>
                                <w:sz w:val="14"/>
                                <w:szCs w:val="14"/>
                              </w:rPr>
                              <w:t xml:space="preserv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135" type="#_x0000_t202" style="position:absolute;left:0;text-align:left;margin-left:204.6pt;margin-top:31.75pt;width:45.95pt;height:1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" fillcolor="#e5dfec [663]" stroked="f" strokeweight=".5pt">
                <v:textbox inset="0,0,0,0">
                  <w:txbxContent>
                    <w:p w:rsidR="001B20DD" w:rsidRPr="00194262" w:rsidRDefault="001B20DD" w:rsidP="00A806A4">
                      <w:pPr>
                        <w:jc w:val="center"/>
                        <w:rPr>
                          <w:b/>
                          <w:sz w:val="18"/>
                          <w:szCs w:val="18"/>
                        </w:rPr>
                      </w:pPr>
                      <w:r w:rsidRPr="00194262">
                        <w:rPr>
                          <w:b/>
                          <w:sz w:val="18"/>
                          <w:szCs w:val="18"/>
                        </w:rPr>
                        <w:t>HV</w:t>
                      </w:r>
                    </w:p>
                    <w:p w:rsidR="001B20DD" w:rsidRPr="00A806A4" w:rsidRDefault="001B20DD" w:rsidP="00781A9D">
                      <w:pPr>
                        <w:spacing w:line="200" w:lineRule="exact"/>
                        <w:jc w:val="center"/>
                        <w:rPr>
                          <w:sz w:val="14"/>
                          <w:szCs w:val="14"/>
                        </w:rPr>
                      </w:pPr>
                      <w:r w:rsidRPr="00A806A4">
                        <w:rPr>
                          <w:sz w:val="14"/>
                          <w:szCs w:val="14"/>
                        </w:rPr>
                        <w:t>Deux types</w:t>
                      </w:r>
                      <w:r>
                        <w:rPr>
                          <w:sz w:val="14"/>
                          <w:szCs w:val="14"/>
                        </w:rPr>
                        <w:br/>
                      </w:r>
                      <w:r w:rsidRPr="00A806A4">
                        <w:rPr>
                          <w:sz w:val="14"/>
                          <w:szCs w:val="14"/>
                        </w:rPr>
                        <w:t xml:space="preserve"> de convertisseur de l’énergie</w:t>
                      </w:r>
                      <w:r>
                        <w:rPr>
                          <w:sz w:val="14"/>
                          <w:szCs w:val="14"/>
                        </w:rPr>
                        <w:br/>
                      </w:r>
                      <w:r w:rsidRPr="00A806A4">
                        <w:rPr>
                          <w:sz w:val="14"/>
                          <w:szCs w:val="14"/>
                        </w:rPr>
                        <w:t xml:space="preserve"> de propulsion et deux types de système</w:t>
                      </w:r>
                      <w:r>
                        <w:rPr>
                          <w:sz w:val="14"/>
                          <w:szCs w:val="14"/>
                        </w:rPr>
                        <w:br/>
                      </w:r>
                      <w:r w:rsidRPr="00A806A4">
                        <w:rPr>
                          <w:sz w:val="14"/>
                          <w:szCs w:val="14"/>
                        </w:rPr>
                        <w:t xml:space="preserve"> de stockage de l’énergie</w:t>
                      </w:r>
                      <w:r>
                        <w:rPr>
                          <w:sz w:val="14"/>
                          <w:szCs w:val="14"/>
                        </w:rPr>
                        <w:br/>
                      </w:r>
                      <w:r w:rsidRPr="00A806A4">
                        <w:rPr>
                          <w:sz w:val="14"/>
                          <w:szCs w:val="14"/>
                        </w:rPr>
                        <w:t xml:space="preserve"> de propulsion</w:t>
                      </w:r>
                    </w:p>
                  </w:txbxContent>
                </v:textbox>
              </v:shape>
            </w:pict>
          </mc:Fallback>
        </mc:AlternateContent>
      </w:r>
      <w:r w:rsidR="00304E1C">
        <w:rPr>
          <w:noProof/>
          <w:lang w:val="en-GB" w:eastAsia="en-GB"/>
        </w:rPr>
        <mc:AlternateContent>
          <mc:Choice Requires="wps">
            <w:drawing>
              <wp:anchor distT="0" distB="0" distL="114300" distR="114300" simplePos="0" relativeHeight="251668480" behindDoc="0" locked="0" layoutInCell="1" allowOverlap="1" wp14:anchorId="2464C38D" wp14:editId="48AEC254">
                <wp:simplePos x="0" y="0"/>
                <wp:positionH relativeFrom="column">
                  <wp:posOffset>768350</wp:posOffset>
                </wp:positionH>
                <wp:positionV relativeFrom="paragraph">
                  <wp:posOffset>1543937</wp:posOffset>
                </wp:positionV>
                <wp:extent cx="594011" cy="975253"/>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594011" cy="975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304E1C" w:rsidRDefault="001B20DD" w:rsidP="00BA3ED9">
                            <w:pPr>
                              <w:spacing w:line="160" w:lineRule="exact"/>
                              <w:jc w:val="center"/>
                              <w:rPr>
                                <w:sz w:val="16"/>
                                <w:szCs w:val="16"/>
                              </w:rPr>
                            </w:pPr>
                            <w:r w:rsidRPr="00304E1C">
                              <w:rPr>
                                <w:sz w:val="16"/>
                                <w:szCs w:val="16"/>
                              </w:rPr>
                              <w:t xml:space="preserve">Véhicules </w:t>
                            </w:r>
                            <w:proofErr w:type="spellStart"/>
                            <w:r w:rsidRPr="00BA3ED9">
                              <w:rPr>
                                <w:spacing w:val="-8"/>
                                <w:sz w:val="16"/>
                                <w:szCs w:val="16"/>
                              </w:rPr>
                              <w:t>monocarburant</w:t>
                            </w:r>
                            <w:proofErr w:type="spellEnd"/>
                            <w:r w:rsidRPr="00304E1C">
                              <w:rPr>
                                <w:sz w:val="16"/>
                                <w:szCs w:val="16"/>
                              </w:rPr>
                              <w:t xml:space="preserve">, véhicules à bicarburation, véhicules </w:t>
                            </w:r>
                            <w:proofErr w:type="spellStart"/>
                            <w:r w:rsidRPr="00304E1C">
                              <w:rPr>
                                <w:sz w:val="16"/>
                                <w:szCs w:val="16"/>
                              </w:rPr>
                              <w:t>p</w:t>
                            </w:r>
                            <w:r w:rsidRPr="00BA3ED9">
                              <w:rPr>
                                <w:spacing w:val="-8"/>
                                <w:sz w:val="16"/>
                                <w:szCs w:val="16"/>
                              </w:rPr>
                              <w:t>olycarburants</w:t>
                            </w:r>
                            <w:proofErr w:type="spellEnd"/>
                            <w:r w:rsidRPr="00304E1C">
                              <w:rPr>
                                <w:sz w:val="16"/>
                                <w:szCs w:val="16"/>
                              </w:rPr>
                              <w:t xml:space="preserve"> ou véhicules à bicarburation simultanée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136" type="#_x0000_t202" style="position:absolute;left:0;text-align:left;margin-left:60.5pt;margin-top:121.55pt;width:46.75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" fillcolor="white [3201]" stroked="f" strokeweight=".5pt">
                <v:textbox inset="0,0,0,0">
                  <w:txbxContent>
                    <w:p w:rsidR="001B20DD" w:rsidRPr="00304E1C" w:rsidRDefault="001B20DD" w:rsidP="00BA3ED9">
                      <w:pPr>
                        <w:spacing w:line="160" w:lineRule="exact"/>
                        <w:jc w:val="center"/>
                        <w:rPr>
                          <w:sz w:val="16"/>
                          <w:szCs w:val="16"/>
                        </w:rPr>
                      </w:pPr>
                      <w:r w:rsidRPr="00304E1C">
                        <w:rPr>
                          <w:sz w:val="16"/>
                          <w:szCs w:val="16"/>
                        </w:rPr>
                        <w:t xml:space="preserve">Véhicules </w:t>
                      </w:r>
                      <w:r w:rsidRPr="00BA3ED9">
                        <w:rPr>
                          <w:spacing w:val="-8"/>
                          <w:sz w:val="16"/>
                          <w:szCs w:val="16"/>
                        </w:rPr>
                        <w:t>monocarburant</w:t>
                      </w:r>
                      <w:r w:rsidRPr="00304E1C">
                        <w:rPr>
                          <w:sz w:val="16"/>
                          <w:szCs w:val="16"/>
                        </w:rPr>
                        <w:t>, véhicules à bicarburation, véhicules p</w:t>
                      </w:r>
                      <w:r w:rsidRPr="00BA3ED9">
                        <w:rPr>
                          <w:spacing w:val="-8"/>
                          <w:sz w:val="16"/>
                          <w:szCs w:val="16"/>
                        </w:rPr>
                        <w:t>olycarburants</w:t>
                      </w:r>
                      <w:r w:rsidRPr="00304E1C">
                        <w:rPr>
                          <w:sz w:val="16"/>
                          <w:szCs w:val="16"/>
                        </w:rPr>
                        <w:t xml:space="preserve"> ou véhicules à bicarburation simultanée</w:t>
                      </w:r>
                    </w:p>
                  </w:txbxContent>
                </v:textbox>
              </v:shape>
            </w:pict>
          </mc:Fallback>
        </mc:AlternateContent>
      </w:r>
      <w:r w:rsidR="00304E1C">
        <w:rPr>
          <w:noProof/>
          <w:lang w:val="en-GB" w:eastAsia="en-GB"/>
        </w:rPr>
        <mc:AlternateContent>
          <mc:Choice Requires="wps">
            <w:drawing>
              <wp:anchor distT="0" distB="0" distL="114300" distR="114300" simplePos="0" relativeHeight="251664384" behindDoc="0" locked="0" layoutInCell="1" allowOverlap="1" wp14:anchorId="7361DCA4" wp14:editId="0C5A6E67">
                <wp:simplePos x="0" y="0"/>
                <wp:positionH relativeFrom="column">
                  <wp:posOffset>1638438</wp:posOffset>
                </wp:positionH>
                <wp:positionV relativeFrom="paragraph">
                  <wp:posOffset>422910</wp:posOffset>
                </wp:positionV>
                <wp:extent cx="535663" cy="76717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35663" cy="767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194262" w:rsidRDefault="001B20DD" w:rsidP="004A331A">
                            <w:pPr>
                              <w:spacing w:line="200" w:lineRule="exact"/>
                              <w:jc w:val="center"/>
                              <w:rPr>
                                <w:b/>
                                <w:sz w:val="18"/>
                                <w:szCs w:val="18"/>
                              </w:rPr>
                            </w:pPr>
                            <w:r w:rsidRPr="00194262">
                              <w:rPr>
                                <w:b/>
                                <w:sz w:val="18"/>
                                <w:szCs w:val="18"/>
                              </w:rPr>
                              <w:t>???</w:t>
                            </w:r>
                          </w:p>
                          <w:p w:rsidR="001B20DD" w:rsidRPr="009E56A7" w:rsidRDefault="001B20DD" w:rsidP="004A331A">
                            <w:pPr>
                              <w:spacing w:line="160" w:lineRule="exact"/>
                              <w:jc w:val="center"/>
                              <w:rPr>
                                <w:sz w:val="14"/>
                                <w:szCs w:val="14"/>
                              </w:rPr>
                            </w:pPr>
                            <w:r w:rsidRPr="009E56A7">
                              <w:rPr>
                                <w:sz w:val="14"/>
                                <w:szCs w:val="14"/>
                              </w:rPr>
                              <w:t>Autres c</w:t>
                            </w:r>
                            <w:r w:rsidRPr="004A331A">
                              <w:rPr>
                                <w:spacing w:val="-6"/>
                                <w:sz w:val="14"/>
                                <w:szCs w:val="14"/>
                              </w:rPr>
                              <w:t>onvertisseurs de l’énergie de</w:t>
                            </w:r>
                            <w:r>
                              <w:rPr>
                                <w:sz w:val="14"/>
                                <w:szCs w:val="14"/>
                              </w:rPr>
                              <w:t xml:space="preserve"> </w:t>
                            </w:r>
                            <w:r w:rsidRPr="009E56A7">
                              <w:rPr>
                                <w:sz w:val="14"/>
                                <w:szCs w:val="14"/>
                              </w:rPr>
                              <w:t>propulsion (non électriques)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137" type="#_x0000_t202" style="position:absolute;left:0;text-align:left;margin-left:129pt;margin-top:33.3pt;width:42.2pt;height: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" fillcolor="white [3201]" stroked="f" strokeweight=".5pt">
                <v:textbox inset="0,0,0,0">
                  <w:txbxContent>
                    <w:p w:rsidR="001B20DD" w:rsidRPr="00194262" w:rsidRDefault="001B20DD" w:rsidP="004A331A">
                      <w:pPr>
                        <w:spacing w:line="200" w:lineRule="exact"/>
                        <w:jc w:val="center"/>
                        <w:rPr>
                          <w:b/>
                          <w:sz w:val="18"/>
                          <w:szCs w:val="18"/>
                        </w:rPr>
                      </w:pPr>
                      <w:r w:rsidRPr="00194262">
                        <w:rPr>
                          <w:b/>
                          <w:sz w:val="18"/>
                          <w:szCs w:val="18"/>
                        </w:rPr>
                        <w:t>???</w:t>
                      </w:r>
                    </w:p>
                    <w:p w:rsidR="001B20DD" w:rsidRPr="009E56A7" w:rsidRDefault="001B20DD" w:rsidP="004A331A">
                      <w:pPr>
                        <w:spacing w:line="160" w:lineRule="exact"/>
                        <w:jc w:val="center"/>
                        <w:rPr>
                          <w:sz w:val="14"/>
                          <w:szCs w:val="14"/>
                        </w:rPr>
                      </w:pPr>
                      <w:r w:rsidRPr="009E56A7">
                        <w:rPr>
                          <w:sz w:val="14"/>
                          <w:szCs w:val="14"/>
                        </w:rPr>
                        <w:t>Autres c</w:t>
                      </w:r>
                      <w:r w:rsidRPr="004A331A">
                        <w:rPr>
                          <w:spacing w:val="-6"/>
                          <w:sz w:val="14"/>
                          <w:szCs w:val="14"/>
                        </w:rPr>
                        <w:t>onvertisseurs de l’énergie de</w:t>
                      </w:r>
                      <w:r>
                        <w:rPr>
                          <w:sz w:val="14"/>
                          <w:szCs w:val="14"/>
                        </w:rPr>
                        <w:t xml:space="preserve"> </w:t>
                      </w:r>
                      <w:r w:rsidRPr="009E56A7">
                        <w:rPr>
                          <w:sz w:val="14"/>
                          <w:szCs w:val="14"/>
                        </w:rPr>
                        <w:t>propulsion (non électriques)</w:t>
                      </w:r>
                    </w:p>
                  </w:txbxContent>
                </v:textbox>
              </v:shape>
            </w:pict>
          </mc:Fallback>
        </mc:AlternateContent>
      </w:r>
      <w:r w:rsidR="00304E1C">
        <w:rPr>
          <w:noProof/>
          <w:lang w:val="en-GB" w:eastAsia="en-GB"/>
        </w:rPr>
        <mc:AlternateContent>
          <mc:Choice Requires="wps">
            <w:drawing>
              <wp:anchor distT="0" distB="0" distL="114300" distR="114300" simplePos="0" relativeHeight="251666432" behindDoc="0" locked="0" layoutInCell="1" allowOverlap="1" wp14:anchorId="044A0B69" wp14:editId="27A47225">
                <wp:simplePos x="0" y="0"/>
                <wp:positionH relativeFrom="column">
                  <wp:posOffset>4102100</wp:posOffset>
                </wp:positionH>
                <wp:positionV relativeFrom="paragraph">
                  <wp:posOffset>698514</wp:posOffset>
                </wp:positionV>
                <wp:extent cx="714432" cy="895209"/>
                <wp:effectExtent l="0" t="0" r="9525" b="635"/>
                <wp:wrapNone/>
                <wp:docPr id="21" name="Zone de texte 21"/>
                <wp:cNvGraphicFramePr/>
                <a:graphic xmlns:a="http://schemas.openxmlformats.org/drawingml/2006/main">
                  <a:graphicData uri="http://schemas.microsoft.com/office/word/2010/wordprocessingShape">
                    <wps:wsp>
                      <wps:cNvSpPr txBox="1"/>
                      <wps:spPr>
                        <a:xfrm>
                          <a:off x="0" y="0"/>
                          <a:ext cx="714432" cy="895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194262" w:rsidRDefault="001B20DD" w:rsidP="00304E1C">
                            <w:pPr>
                              <w:spacing w:line="200" w:lineRule="exact"/>
                              <w:jc w:val="center"/>
                              <w:rPr>
                                <w:b/>
                                <w:sz w:val="18"/>
                                <w:szCs w:val="18"/>
                              </w:rPr>
                            </w:pPr>
                            <w:r w:rsidRPr="00194262">
                              <w:rPr>
                                <w:b/>
                                <w:sz w:val="18"/>
                                <w:szCs w:val="18"/>
                              </w:rPr>
                              <w:t>FCV</w:t>
                            </w:r>
                          </w:p>
                          <w:p w:rsidR="001B20DD" w:rsidRPr="00304E1C" w:rsidRDefault="001B20DD" w:rsidP="00304E1C">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138" type="#_x0000_t202" style="position:absolute;left:0;text-align:left;margin-left:323pt;margin-top:55pt;width:56.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" fillcolor="white [3201]" stroked="f" strokeweight=".5pt">
                <v:textbox inset="0,0,0,0">
                  <w:txbxContent>
                    <w:p w:rsidR="001B20DD" w:rsidRPr="00194262" w:rsidRDefault="001B20DD" w:rsidP="00304E1C">
                      <w:pPr>
                        <w:spacing w:line="200" w:lineRule="exact"/>
                        <w:jc w:val="center"/>
                        <w:rPr>
                          <w:b/>
                          <w:sz w:val="18"/>
                          <w:szCs w:val="18"/>
                        </w:rPr>
                      </w:pPr>
                      <w:r w:rsidRPr="00194262">
                        <w:rPr>
                          <w:b/>
                          <w:sz w:val="18"/>
                          <w:szCs w:val="18"/>
                        </w:rPr>
                        <w:t>FCV</w:t>
                      </w:r>
                    </w:p>
                    <w:p w:rsidR="001B20DD" w:rsidRPr="00304E1C" w:rsidRDefault="001B20DD" w:rsidP="00304E1C">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l’énergie de propulsion</w:t>
                      </w:r>
                    </w:p>
                  </w:txbxContent>
                </v:textbox>
              </v:shape>
            </w:pict>
          </mc:Fallback>
        </mc:AlternateContent>
      </w:r>
      <w:r w:rsidR="00304E1C">
        <w:rPr>
          <w:noProof/>
          <w:lang w:val="en-GB" w:eastAsia="en-GB"/>
        </w:rPr>
        <mc:AlternateContent>
          <mc:Choice Requires="wps">
            <w:drawing>
              <wp:anchor distT="0" distB="0" distL="114300" distR="114300" simplePos="0" relativeHeight="251667456" behindDoc="0" locked="0" layoutInCell="1" allowOverlap="1" wp14:anchorId="6ABBB55A" wp14:editId="3E293B93">
                <wp:simplePos x="0" y="0"/>
                <wp:positionH relativeFrom="column">
                  <wp:posOffset>5406297</wp:posOffset>
                </wp:positionH>
                <wp:positionV relativeFrom="paragraph">
                  <wp:posOffset>666115</wp:posOffset>
                </wp:positionV>
                <wp:extent cx="531882" cy="1041573"/>
                <wp:effectExtent l="0" t="0" r="1905" b="6350"/>
                <wp:wrapNone/>
                <wp:docPr id="22" name="Zone de texte 22"/>
                <wp:cNvGraphicFramePr/>
                <a:graphic xmlns:a="http://schemas.openxmlformats.org/drawingml/2006/main">
                  <a:graphicData uri="http://schemas.microsoft.com/office/word/2010/wordprocessingShape">
                    <wps:wsp>
                      <wps:cNvSpPr txBox="1"/>
                      <wps:spPr>
                        <a:xfrm>
                          <a:off x="0" y="0"/>
                          <a:ext cx="531882" cy="1041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194262" w:rsidRDefault="001B20DD" w:rsidP="00304E1C">
                            <w:pPr>
                              <w:jc w:val="center"/>
                              <w:rPr>
                                <w:b/>
                                <w:sz w:val="18"/>
                                <w:szCs w:val="18"/>
                              </w:rPr>
                            </w:pPr>
                            <w:r w:rsidRPr="00194262">
                              <w:rPr>
                                <w:b/>
                                <w:sz w:val="18"/>
                                <w:szCs w:val="18"/>
                              </w:rPr>
                              <w:t>PEV</w:t>
                            </w:r>
                          </w:p>
                          <w:p w:rsidR="001B20DD" w:rsidRPr="00304E1C" w:rsidRDefault="001B20DD" w:rsidP="00304E1C">
                            <w:pPr>
                              <w:spacing w:line="170" w:lineRule="exact"/>
                              <w:jc w:val="center"/>
                              <w:rPr>
                                <w:sz w:val="16"/>
                                <w:szCs w:val="16"/>
                              </w:rPr>
                            </w:pPr>
                            <w:r w:rsidRPr="00304E1C">
                              <w:rPr>
                                <w:spacing w:val="-12"/>
                                <w:sz w:val="16"/>
                                <w:szCs w:val="16"/>
                              </w:rPr>
                              <w:t xml:space="preserve">Exclusivement </w:t>
                            </w:r>
                            <w:r w:rsidRPr="00304E1C">
                              <w:rPr>
                                <w:sz w:val="16"/>
                                <w:szCs w:val="16"/>
                              </w:rPr>
                              <w:t>machines électriques servant de c</w:t>
                            </w:r>
                            <w:r w:rsidRPr="00304E1C">
                              <w:rPr>
                                <w:spacing w:val="-6"/>
                                <w:sz w:val="16"/>
                                <w:szCs w:val="16"/>
                              </w:rPr>
                              <w:t>onvertisseur</w:t>
                            </w:r>
                            <w:r w:rsidRPr="00304E1C">
                              <w:rPr>
                                <w:sz w:val="16"/>
                                <w:szCs w:val="16"/>
                              </w:rPr>
                              <w:t xml:space="preserve">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139" type="#_x0000_t202" style="position:absolute;left:0;text-align:left;margin-left:425.7pt;margin-top:52.45pt;width:41.9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" fillcolor="white [3201]" stroked="f" strokeweight=".5pt">
                <v:textbox inset="0,0,0,0">
                  <w:txbxContent>
                    <w:p w:rsidR="001B20DD" w:rsidRPr="00194262" w:rsidRDefault="001B20DD" w:rsidP="00304E1C">
                      <w:pPr>
                        <w:jc w:val="center"/>
                        <w:rPr>
                          <w:b/>
                          <w:sz w:val="18"/>
                          <w:szCs w:val="18"/>
                        </w:rPr>
                      </w:pPr>
                      <w:r w:rsidRPr="00194262">
                        <w:rPr>
                          <w:b/>
                          <w:sz w:val="18"/>
                          <w:szCs w:val="18"/>
                        </w:rPr>
                        <w:t>PEV</w:t>
                      </w:r>
                    </w:p>
                    <w:p w:rsidR="001B20DD" w:rsidRPr="00304E1C" w:rsidRDefault="001B20DD" w:rsidP="00304E1C">
                      <w:pPr>
                        <w:spacing w:line="170" w:lineRule="exact"/>
                        <w:jc w:val="center"/>
                        <w:rPr>
                          <w:sz w:val="16"/>
                          <w:szCs w:val="16"/>
                        </w:rPr>
                      </w:pPr>
                      <w:r w:rsidRPr="00304E1C">
                        <w:rPr>
                          <w:spacing w:val="-12"/>
                          <w:sz w:val="16"/>
                          <w:szCs w:val="16"/>
                        </w:rPr>
                        <w:t xml:space="preserve">Exclusivement </w:t>
                      </w:r>
                      <w:r w:rsidRPr="00304E1C">
                        <w:rPr>
                          <w:sz w:val="16"/>
                          <w:szCs w:val="16"/>
                        </w:rPr>
                        <w:t>machines électriques servant de c</w:t>
                      </w:r>
                      <w:r w:rsidRPr="00304E1C">
                        <w:rPr>
                          <w:spacing w:val="-6"/>
                          <w:sz w:val="16"/>
                          <w:szCs w:val="16"/>
                        </w:rPr>
                        <w:t>onvertisseur</w:t>
                      </w:r>
                      <w:r w:rsidRPr="00304E1C">
                        <w:rPr>
                          <w:sz w:val="16"/>
                          <w:szCs w:val="16"/>
                        </w:rPr>
                        <w:t xml:space="preserve"> de l’énergie de propulsion</w:t>
                      </w:r>
                    </w:p>
                  </w:txbxContent>
                </v:textbox>
              </v:shape>
            </w:pict>
          </mc:Fallback>
        </mc:AlternateContent>
      </w:r>
      <w:r w:rsidR="009E56A7">
        <w:rPr>
          <w:noProof/>
          <w:lang w:val="en-GB" w:eastAsia="en-GB"/>
        </w:rPr>
        <mc:AlternateContent>
          <mc:Choice Requires="wps">
            <w:drawing>
              <wp:anchor distT="0" distB="0" distL="114300" distR="114300" simplePos="0" relativeHeight="251663360" behindDoc="0" locked="0" layoutInCell="1" allowOverlap="1" wp14:anchorId="4EDF563C" wp14:editId="68FC21D9">
                <wp:simplePos x="0" y="0"/>
                <wp:positionH relativeFrom="column">
                  <wp:posOffset>772919</wp:posOffset>
                </wp:positionH>
                <wp:positionV relativeFrom="paragraph">
                  <wp:posOffset>415925</wp:posOffset>
                </wp:positionV>
                <wp:extent cx="616337" cy="90043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616337" cy="900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194262" w:rsidRDefault="001B20DD" w:rsidP="009E56A7">
                            <w:pPr>
                              <w:jc w:val="center"/>
                              <w:rPr>
                                <w:b/>
                                <w:sz w:val="18"/>
                                <w:szCs w:val="18"/>
                              </w:rPr>
                            </w:pPr>
                            <w:r w:rsidRPr="00194262">
                              <w:rPr>
                                <w:b/>
                                <w:sz w:val="18"/>
                                <w:szCs w:val="18"/>
                              </w:rPr>
                              <w:t>ICE-V</w:t>
                            </w:r>
                          </w:p>
                          <w:p w:rsidR="001B20DD" w:rsidRPr="009E56A7" w:rsidRDefault="001B20DD" w:rsidP="009E56A7">
                            <w:pPr>
                              <w:spacing w:line="180" w:lineRule="exact"/>
                              <w:jc w:val="center"/>
                              <w:rPr>
                                <w:sz w:val="14"/>
                                <w:szCs w:val="14"/>
                              </w:rPr>
                            </w:pPr>
                            <w:r w:rsidRPr="009E56A7">
                              <w:rPr>
                                <w:sz w:val="14"/>
                                <w:szCs w:val="14"/>
                              </w:rPr>
                              <w:t>Moteurs à combustion interne servant de convertisseur</w:t>
                            </w:r>
                            <w:r>
                              <w:t xml:space="preserve"> </w:t>
                            </w:r>
                            <w:r w:rsidRPr="009E56A7">
                              <w:rPr>
                                <w:sz w:val="14"/>
                                <w:szCs w:val="14"/>
                              </w:rPr>
                              <w:t>d’énergie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140" type="#_x0000_t202" style="position:absolute;left:0;text-align:left;margin-left:60.85pt;margin-top:32.75pt;width:48.55pt;height: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" fillcolor="white [3201]" stroked="f" strokeweight=".5pt">
                <v:textbox inset="0,0,0,0">
                  <w:txbxContent>
                    <w:p w:rsidR="001B20DD" w:rsidRPr="00194262" w:rsidRDefault="001B20DD" w:rsidP="009E56A7">
                      <w:pPr>
                        <w:jc w:val="center"/>
                        <w:rPr>
                          <w:b/>
                          <w:sz w:val="18"/>
                          <w:szCs w:val="18"/>
                        </w:rPr>
                      </w:pPr>
                      <w:r w:rsidRPr="00194262">
                        <w:rPr>
                          <w:b/>
                          <w:sz w:val="18"/>
                          <w:szCs w:val="18"/>
                        </w:rPr>
                        <w:t>ICE-V</w:t>
                      </w:r>
                    </w:p>
                    <w:p w:rsidR="001B20DD" w:rsidRPr="009E56A7" w:rsidRDefault="001B20DD" w:rsidP="009E56A7">
                      <w:pPr>
                        <w:spacing w:line="180" w:lineRule="exact"/>
                        <w:jc w:val="center"/>
                        <w:rPr>
                          <w:sz w:val="14"/>
                          <w:szCs w:val="14"/>
                        </w:rPr>
                      </w:pPr>
                      <w:r w:rsidRPr="009E56A7">
                        <w:rPr>
                          <w:sz w:val="14"/>
                          <w:szCs w:val="14"/>
                        </w:rPr>
                        <w:t>Moteurs à combustion interne servant de convertisseur</w:t>
                      </w:r>
                      <w:r>
                        <w:t xml:space="preserve"> </w:t>
                      </w:r>
                      <w:r w:rsidRPr="009E56A7">
                        <w:rPr>
                          <w:sz w:val="14"/>
                          <w:szCs w:val="14"/>
                        </w:rPr>
                        <w:t>d’énergie de propulsion</w:t>
                      </w:r>
                    </w:p>
                  </w:txbxContent>
                </v:textbox>
              </v:shape>
            </w:pict>
          </mc:Fallback>
        </mc:AlternateContent>
      </w:r>
      <w:r w:rsidR="00C23A01">
        <w:rPr>
          <w:i/>
          <w:noProof/>
          <w:sz w:val="16"/>
          <w:szCs w:val="16"/>
          <w:lang w:val="en-GB" w:eastAsia="en-GB"/>
        </w:rPr>
        <mc:AlternateContent>
          <mc:Choice Requires="wps">
            <w:drawing>
              <wp:anchor distT="0" distB="0" distL="114300" distR="114300" simplePos="0" relativeHeight="251662336" behindDoc="0" locked="0" layoutInCell="1" allowOverlap="1" wp14:anchorId="2BAB6ACF" wp14:editId="6A2D4D08">
                <wp:simplePos x="0" y="0"/>
                <wp:positionH relativeFrom="column">
                  <wp:posOffset>3442335</wp:posOffset>
                </wp:positionH>
                <wp:positionV relativeFrom="paragraph">
                  <wp:posOffset>5715</wp:posOffset>
                </wp:positionV>
                <wp:extent cx="2545200" cy="446400"/>
                <wp:effectExtent l="0" t="0" r="26670" b="11430"/>
                <wp:wrapNone/>
                <wp:docPr id="17" name="Zone de texte 17"/>
                <wp:cNvGraphicFramePr/>
                <a:graphic xmlns:a="http://schemas.openxmlformats.org/drawingml/2006/main">
                  <a:graphicData uri="http://schemas.microsoft.com/office/word/2010/wordprocessingShape">
                    <wps:wsp>
                      <wps:cNvSpPr txBox="1"/>
                      <wps:spPr>
                        <a:xfrm>
                          <a:off x="0" y="0"/>
                          <a:ext cx="2545200" cy="4464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1B20DD" w:rsidRPr="00C23A01" w:rsidRDefault="001B20DD" w:rsidP="00CB46F8">
                            <w:pPr>
                              <w:spacing w:line="240" w:lineRule="exact"/>
                              <w:jc w:val="center"/>
                              <w:rPr>
                                <w:b/>
                                <w:sz w:val="22"/>
                                <w:szCs w:val="22"/>
                              </w:rPr>
                            </w:pPr>
                            <w:r w:rsidRPr="00C23A01">
                              <w:rPr>
                                <w:b/>
                                <w:sz w:val="22"/>
                                <w:szCs w:val="22"/>
                              </w:rPr>
                              <w:t>Des véhicules électrifiés</w:t>
                            </w:r>
                          </w:p>
                          <w:p w:rsidR="001B20DD" w:rsidRPr="00C23A01" w:rsidRDefault="001B20DD" w:rsidP="009E56A7">
                            <w:pPr>
                              <w:spacing w:line="200" w:lineRule="exact"/>
                              <w:jc w:val="center"/>
                              <w:rPr>
                                <w:sz w:val="16"/>
                                <w:szCs w:val="16"/>
                              </w:rPr>
                            </w:pPr>
                            <w:r w:rsidRPr="00C23A01">
                              <w:rPr>
                                <w:sz w:val="16"/>
                                <w:szCs w:val="16"/>
                              </w:rPr>
                              <w:t>équipés au moins d’une machine électrique faisant</w:t>
                            </w:r>
                            <w:r>
                              <w:rPr>
                                <w:sz w:val="16"/>
                                <w:szCs w:val="16"/>
                              </w:rPr>
                              <w:br/>
                            </w:r>
                            <w:r w:rsidRPr="00C23A01">
                              <w:rPr>
                                <w:sz w:val="16"/>
                                <w:szCs w:val="16"/>
                              </w:rPr>
                              <w:t>office</w:t>
                            </w:r>
                            <w:r>
                              <w:rPr>
                                <w:sz w:val="16"/>
                                <w:szCs w:val="16"/>
                              </w:rPr>
                              <w:t xml:space="preserve"> </w:t>
                            </w:r>
                            <w:r w:rsidRPr="00C23A01">
                              <w:rPr>
                                <w:sz w:val="16"/>
                                <w:szCs w:val="16"/>
                              </w:rPr>
                              <w:t>de convertisseur de l’énergie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141" type="#_x0000_t202" style="position:absolute;left:0;text-align:left;margin-left:271.05pt;margin-top:.45pt;width:200.4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" fillcolor="white [3201]" strokecolor="black [3213]" strokeweight=".5pt">
                <v:textbox inset="0,0,0,0">
                  <w:txbxContent>
                    <w:p w:rsidR="001B20DD" w:rsidRPr="00C23A01" w:rsidRDefault="001B20DD" w:rsidP="00CB46F8">
                      <w:pPr>
                        <w:spacing w:line="240" w:lineRule="exact"/>
                        <w:jc w:val="center"/>
                        <w:rPr>
                          <w:b/>
                          <w:sz w:val="22"/>
                          <w:szCs w:val="22"/>
                        </w:rPr>
                      </w:pPr>
                      <w:r w:rsidRPr="00C23A01">
                        <w:rPr>
                          <w:b/>
                          <w:sz w:val="22"/>
                          <w:szCs w:val="22"/>
                        </w:rPr>
                        <w:t>Des véhicules électrifiés</w:t>
                      </w:r>
                    </w:p>
                    <w:p w:rsidR="001B20DD" w:rsidRPr="00C23A01" w:rsidRDefault="001B20DD" w:rsidP="009E56A7">
                      <w:pPr>
                        <w:spacing w:line="200" w:lineRule="exact"/>
                        <w:jc w:val="center"/>
                        <w:rPr>
                          <w:sz w:val="16"/>
                          <w:szCs w:val="16"/>
                        </w:rPr>
                      </w:pPr>
                      <w:r w:rsidRPr="00C23A01">
                        <w:rPr>
                          <w:sz w:val="16"/>
                          <w:szCs w:val="16"/>
                        </w:rPr>
                        <w:t>équipés au moins d’une machine électrique faisant</w:t>
                      </w:r>
                      <w:r>
                        <w:rPr>
                          <w:sz w:val="16"/>
                          <w:szCs w:val="16"/>
                        </w:rPr>
                        <w:br/>
                      </w:r>
                      <w:r w:rsidRPr="00C23A01">
                        <w:rPr>
                          <w:sz w:val="16"/>
                          <w:szCs w:val="16"/>
                        </w:rPr>
                        <w:t>office</w:t>
                      </w:r>
                      <w:r>
                        <w:rPr>
                          <w:sz w:val="16"/>
                          <w:szCs w:val="16"/>
                        </w:rPr>
                        <w:t xml:space="preserve"> </w:t>
                      </w:r>
                      <w:r w:rsidRPr="00C23A01">
                        <w:rPr>
                          <w:sz w:val="16"/>
                          <w:szCs w:val="16"/>
                        </w:rPr>
                        <w:t>de convertisseur de l’énergie de propulsion</w:t>
                      </w:r>
                    </w:p>
                  </w:txbxContent>
                </v:textbox>
              </v:shape>
            </w:pict>
          </mc:Fallback>
        </mc:AlternateContent>
      </w:r>
      <w:r w:rsidR="0062149D">
        <w:rPr>
          <w:i/>
          <w:noProof/>
          <w:sz w:val="16"/>
          <w:szCs w:val="16"/>
          <w:lang w:val="en-GB" w:eastAsia="en-GB"/>
        </w:rPr>
        <mc:AlternateContent>
          <mc:Choice Requires="wps">
            <w:drawing>
              <wp:anchor distT="0" distB="0" distL="114300" distR="114300" simplePos="0" relativeHeight="251661312" behindDoc="0" locked="0" layoutInCell="1" allowOverlap="1" wp14:anchorId="66F110D5" wp14:editId="491FAEEB">
                <wp:simplePos x="0" y="0"/>
                <wp:positionH relativeFrom="column">
                  <wp:posOffset>749935</wp:posOffset>
                </wp:positionH>
                <wp:positionV relativeFrom="paragraph">
                  <wp:posOffset>36830</wp:posOffset>
                </wp:positionV>
                <wp:extent cx="1640401" cy="200660"/>
                <wp:effectExtent l="0" t="0" r="0" b="8890"/>
                <wp:wrapNone/>
                <wp:docPr id="16" name="Zone de texte 16"/>
                <wp:cNvGraphicFramePr/>
                <a:graphic xmlns:a="http://schemas.openxmlformats.org/drawingml/2006/main">
                  <a:graphicData uri="http://schemas.microsoft.com/office/word/2010/wordprocessingShape">
                    <wps:wsp>
                      <wps:cNvSpPr txBox="1"/>
                      <wps:spPr>
                        <a:xfrm>
                          <a:off x="0" y="0"/>
                          <a:ext cx="1640401"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DD" w:rsidRPr="006042F8" w:rsidRDefault="001B20DD">
                            <w:pPr>
                              <w:rPr>
                                <w:i/>
                                <w:spacing w:val="-4"/>
                                <w:sz w:val="22"/>
                                <w:szCs w:val="22"/>
                              </w:rPr>
                            </w:pPr>
                            <w:r w:rsidRPr="006042F8">
                              <w:rPr>
                                <w:i/>
                                <w:spacing w:val="-4"/>
                                <w:sz w:val="22"/>
                                <w:szCs w:val="22"/>
                              </w:rPr>
                              <w:t>Des véhicules non électrifiés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142" type="#_x0000_t202" style="position:absolute;left:0;text-align:left;margin-left:59.05pt;margin-top:2.9pt;width:129.1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" fillcolor="white [3201]" stroked="f" strokeweight=".5pt">
                <v:textbox inset="0,0,0,0">
                  <w:txbxContent>
                    <w:p w:rsidR="001B20DD" w:rsidRPr="006042F8" w:rsidRDefault="001B20DD">
                      <w:pPr>
                        <w:rPr>
                          <w:i/>
                          <w:spacing w:val="-4"/>
                          <w:sz w:val="22"/>
                          <w:szCs w:val="22"/>
                        </w:rPr>
                      </w:pPr>
                      <w:r w:rsidRPr="006042F8">
                        <w:rPr>
                          <w:i/>
                          <w:spacing w:val="-4"/>
                          <w:sz w:val="22"/>
                          <w:szCs w:val="22"/>
                        </w:rPr>
                        <w:t>Des véhicules non électrifiés</w:t>
                      </w:r>
                    </w:p>
                  </w:txbxContent>
                </v:textbox>
              </v:shape>
            </w:pict>
          </mc:Fallback>
        </mc:AlternateContent>
      </w:r>
      <w:r w:rsidR="007D2B04">
        <w:rPr>
          <w:noProof/>
          <w:lang w:val="en-GB" w:eastAsia="en-GB"/>
        </w:rPr>
        <w:drawing>
          <wp:inline distT="0" distB="0" distL="0" distR="0" wp14:anchorId="5F864AA8" wp14:editId="3DEAEE57">
            <wp:extent cx="5259705" cy="3606165"/>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9705" cy="3606165"/>
                    </a:xfrm>
                    <a:prstGeom prst="rect">
                      <a:avLst/>
                    </a:prstGeom>
                    <a:noFill/>
                    <a:ln>
                      <a:noFill/>
                    </a:ln>
                  </pic:spPr>
                </pic:pic>
              </a:graphicData>
            </a:graphic>
          </wp:inline>
        </w:drawing>
      </w:r>
    </w:p>
    <w:p w:rsidR="0092778A" w:rsidRDefault="0092778A" w:rsidP="007D2B04">
      <w:pPr>
        <w:pStyle w:val="H23G"/>
      </w:pPr>
      <w:r>
        <w:tab/>
        <w:t>5.1</w:t>
      </w:r>
      <w:r>
        <w:tab/>
      </w:r>
      <w:r w:rsidRPr="007D2B04">
        <w:t>Véhicule</w:t>
      </w:r>
      <w:r>
        <w:t xml:space="preserve"> </w:t>
      </w:r>
      <w:r w:rsidRPr="007D2B04">
        <w:t>équipé</w:t>
      </w:r>
      <w:r>
        <w:t xml:space="preserve"> d</w:t>
      </w:r>
      <w:r w:rsidR="00832A12">
        <w:t>’</w:t>
      </w:r>
      <w:r>
        <w:t>un moteur à combustion interne</w:t>
      </w:r>
    </w:p>
    <w:p w:rsidR="0092778A" w:rsidRDefault="0092778A" w:rsidP="007D2B04">
      <w:pPr>
        <w:pStyle w:val="ParNoG"/>
      </w:pPr>
      <w:r>
        <w:t>Il s</w:t>
      </w:r>
      <w:r w:rsidR="00832A12">
        <w:t>’</w:t>
      </w:r>
      <w:r>
        <w:t>agit d</w:t>
      </w:r>
      <w:r w:rsidR="00832A12">
        <w:t>’</w:t>
      </w:r>
      <w:r w:rsidR="00011446">
        <w:t>un</w:t>
      </w:r>
      <w:r>
        <w:t xml:space="preserve"> véhicule conventionnel dont le seul convertisseur d</w:t>
      </w:r>
      <w:r w:rsidR="00011446">
        <w:t>e l</w:t>
      </w:r>
      <w:r w:rsidR="00832A12">
        <w:t>’</w:t>
      </w:r>
      <w:r>
        <w:t>énergie de</w:t>
      </w:r>
      <w:r w:rsidR="00011446">
        <w:t> </w:t>
      </w:r>
      <w:r>
        <w:t xml:space="preserve">propulsion est </w:t>
      </w:r>
      <w:r w:rsidR="00011446">
        <w:t>son unique</w:t>
      </w:r>
      <w:r>
        <w:t xml:space="preserve"> moteur à combustion interne.</w:t>
      </w:r>
    </w:p>
    <w:p w:rsidR="0092778A" w:rsidRDefault="0092778A" w:rsidP="00011446">
      <w:pPr>
        <w:pStyle w:val="H23G"/>
      </w:pPr>
      <w:r>
        <w:tab/>
        <w:t>5.2</w:t>
      </w:r>
      <w:r>
        <w:tab/>
      </w:r>
      <w:r w:rsidRPr="007D2B04">
        <w:t>Véhicules</w:t>
      </w:r>
      <w:r>
        <w:t xml:space="preserve"> </w:t>
      </w:r>
      <w:r w:rsidRPr="00011446">
        <w:t>hybrides</w:t>
      </w:r>
    </w:p>
    <w:p w:rsidR="0092778A" w:rsidRDefault="0092778A" w:rsidP="00011446">
      <w:pPr>
        <w:pStyle w:val="ParNoG"/>
      </w:pPr>
      <w:r w:rsidRPr="007D2B04">
        <w:t>Plusieurs</w:t>
      </w:r>
      <w:r>
        <w:t xml:space="preserve"> </w:t>
      </w:r>
      <w:r w:rsidR="00011446">
        <w:t>R</w:t>
      </w:r>
      <w:r>
        <w:t>èglements proposent une définition des véhicules hybrides. Après avoir envisagé d</w:t>
      </w:r>
      <w:r w:rsidR="00832A12">
        <w:t>’</w:t>
      </w:r>
      <w:r>
        <w:t>ajouter de nouvelles définitions, le groupe est parvenu aux conclusions ci-après:</w:t>
      </w:r>
    </w:p>
    <w:p w:rsidR="0092778A" w:rsidRPr="00011446" w:rsidRDefault="0092778A" w:rsidP="00011446">
      <w:pPr>
        <w:pStyle w:val="SingleTxtG"/>
        <w:ind w:firstLine="567"/>
      </w:pPr>
      <w:r>
        <w:t>a)</w:t>
      </w:r>
      <w:r>
        <w:tab/>
        <w:t>Il n</w:t>
      </w:r>
      <w:r w:rsidR="00832A12">
        <w:t>’</w:t>
      </w:r>
      <w:r>
        <w:t>a pas été jugé nécessaire pour l</w:t>
      </w:r>
      <w:r w:rsidR="00832A12">
        <w:t>’</w:t>
      </w:r>
      <w:r>
        <w:t xml:space="preserve">instant de </w:t>
      </w:r>
      <w:r w:rsidR="00011446">
        <w:t>classer l</w:t>
      </w:r>
      <w:r>
        <w:t xml:space="preserve">es véhicules hybrides </w:t>
      </w:r>
      <w:r w:rsidR="00011446">
        <w:t>selon qu</w:t>
      </w:r>
      <w:r w:rsidR="00832A12">
        <w:t>’</w:t>
      </w:r>
      <w:r w:rsidR="00011446">
        <w:t xml:space="preserve">ils fonctionnent en parallèle, en série ou en combiné, </w:t>
      </w:r>
      <w:r>
        <w:t xml:space="preserve">car cette </w:t>
      </w:r>
      <w:r w:rsidRPr="007D2B04">
        <w:t>différenciation</w:t>
      </w:r>
      <w:r>
        <w:t xml:space="preserve"> n</w:t>
      </w:r>
      <w:r w:rsidR="00832A12">
        <w:t>’</w:t>
      </w:r>
      <w:r w:rsidR="00011446">
        <w:t>apparaît pas dans les R</w:t>
      </w:r>
      <w:r>
        <w:t>èglements. Le seul critère important était de savoir s</w:t>
      </w:r>
      <w:r w:rsidR="00832A12">
        <w:t>’</w:t>
      </w:r>
      <w:r>
        <w:t>il s</w:t>
      </w:r>
      <w:r w:rsidR="00832A12">
        <w:t>’</w:t>
      </w:r>
      <w:r>
        <w:t>agissait réellement de véhicules hybrides et s</w:t>
      </w:r>
      <w:r w:rsidR="00832A12">
        <w:t>’</w:t>
      </w:r>
      <w:r>
        <w:t xml:space="preserve">ils </w:t>
      </w:r>
      <w:r w:rsidR="00011446">
        <w:t>ét</w:t>
      </w:r>
      <w:r>
        <w:t xml:space="preserve">aient </w:t>
      </w:r>
      <w:r w:rsidR="00011446">
        <w:t>ou non rechargeables</w:t>
      </w:r>
      <w:r>
        <w:t xml:space="preserve"> (</w:t>
      </w:r>
      <w:r w:rsidR="00011446">
        <w:t>voir</w:t>
      </w:r>
      <w:r>
        <w:t xml:space="preserve"> défini</w:t>
      </w:r>
      <w:r w:rsidR="00011446">
        <w:t>tions</w:t>
      </w:r>
      <w:r>
        <w:t xml:space="preserve"> à la section 4). Cependant, suite à la proposition relative </w:t>
      </w:r>
      <w:r w:rsidRPr="00011446">
        <w:t xml:space="preserve">aux véhicules </w:t>
      </w:r>
      <w:r w:rsidR="00011446">
        <w:t xml:space="preserve">utilitaires lourds </w:t>
      </w:r>
      <w:r w:rsidRPr="00011446">
        <w:t xml:space="preserve">hybrides visant à modifier le Règlement technique mondial </w:t>
      </w:r>
      <w:r w:rsidRPr="00011446">
        <w:rPr>
          <w:rFonts w:eastAsia="MS Mincho"/>
        </w:rPr>
        <w:t>n</w:t>
      </w:r>
      <w:r w:rsidRPr="00C01AEF">
        <w:rPr>
          <w:rFonts w:eastAsia="MS Mincho"/>
          <w:vertAlign w:val="superscript"/>
        </w:rPr>
        <w:t>o</w:t>
      </w:r>
      <w:r w:rsidRPr="00011446">
        <w:t> 5 (ECE/TRANS/WP.29/</w:t>
      </w:r>
      <w:r w:rsidR="00C01AEF">
        <w:t xml:space="preserve"> </w:t>
      </w:r>
      <w:r w:rsidRPr="00011446">
        <w:t>2014/84)</w:t>
      </w:r>
      <w:r w:rsidR="00011446">
        <w:t>,</w:t>
      </w:r>
      <w:r w:rsidRPr="00011446">
        <w:t xml:space="preserve"> des définitions ont été introduites pour les véhicules hybrides </w:t>
      </w:r>
      <w:r w:rsidR="00011446">
        <w:t>fonctionn</w:t>
      </w:r>
      <w:r w:rsidR="00414A4F">
        <w:t>a</w:t>
      </w:r>
      <w:r w:rsidR="00011446">
        <w:t xml:space="preserve">nt en </w:t>
      </w:r>
      <w:r w:rsidRPr="00011446">
        <w:t>parallèle et e</w:t>
      </w:r>
      <w:r w:rsidR="00011446">
        <w:t>n</w:t>
      </w:r>
      <w:r w:rsidRPr="00011446">
        <w:t xml:space="preserve"> série, lesquels seront réexaminés plus tard;</w:t>
      </w:r>
    </w:p>
    <w:p w:rsidR="0092778A" w:rsidRPr="00011446" w:rsidRDefault="0092778A" w:rsidP="00011446">
      <w:pPr>
        <w:pStyle w:val="SingleTxtG"/>
        <w:ind w:firstLine="567"/>
      </w:pPr>
      <w:r w:rsidRPr="00011446">
        <w:t>b)</w:t>
      </w:r>
      <w:r w:rsidRPr="00011446">
        <w:tab/>
        <w:t xml:space="preserve">Il est encore trop tôt pour définir </w:t>
      </w:r>
      <w:r w:rsidR="00011446">
        <w:t>les</w:t>
      </w:r>
      <w:r w:rsidRPr="00011446">
        <w:t xml:space="preserve"> véhicules hy</w:t>
      </w:r>
      <w:r w:rsidR="00011446">
        <w:t xml:space="preserve">brides minimum, légers et complets </w:t>
      </w:r>
      <w:r w:rsidRPr="00011446">
        <w:t>car ces catégories ne son</w:t>
      </w:r>
      <w:r w:rsidR="00011446">
        <w:t>t pas encore requises dans les R</w:t>
      </w:r>
      <w:r w:rsidRPr="00011446">
        <w:t>èglements en vigueur;</w:t>
      </w:r>
    </w:p>
    <w:p w:rsidR="0092778A" w:rsidRDefault="0092778A" w:rsidP="00011446">
      <w:pPr>
        <w:pStyle w:val="SingleTxtG"/>
        <w:ind w:firstLine="567"/>
      </w:pPr>
      <w:r w:rsidRPr="00011446">
        <w:t>c)</w:t>
      </w:r>
      <w:r w:rsidRPr="00011446">
        <w:tab/>
        <w:t xml:space="preserve">Le même argument vaut pour la définition des </w:t>
      </w:r>
      <w:r w:rsidR="00011446">
        <w:t>véhicules hybrides à autonomie prolongée</w:t>
      </w:r>
      <w:r w:rsidRPr="00011446">
        <w:t>. La définition de la chaîne de traction est cependant</w:t>
      </w:r>
      <w:r>
        <w:t xml:space="preserve"> importante pour s</w:t>
      </w:r>
      <w:r w:rsidR="00832A12">
        <w:t>’</w:t>
      </w:r>
      <w:r>
        <w:t>assurer que les</w:t>
      </w:r>
      <w:r w:rsidR="00011446">
        <w:t>dits</w:t>
      </w:r>
      <w:r>
        <w:t xml:space="preserve"> véhicules</w:t>
      </w:r>
      <w:r w:rsidR="00011446">
        <w:t xml:space="preserve"> </w:t>
      </w:r>
      <w:r>
        <w:t xml:space="preserve">soient clairement définis comme véhicules </w:t>
      </w:r>
      <w:r w:rsidR="00011446">
        <w:t>hybrides</w:t>
      </w:r>
      <w:r>
        <w:t xml:space="preserve"> (</w:t>
      </w:r>
      <w:r w:rsidR="00011446">
        <w:t>véhicules électriques hybrides ou véhicules à pile à combustible hybrides)</w:t>
      </w:r>
      <w:r>
        <w:t>. C</w:t>
      </w:r>
      <w:r w:rsidR="00832A12">
        <w:t>’</w:t>
      </w:r>
      <w:r>
        <w:t xml:space="preserve">est pourquoi, un véhicule </w:t>
      </w:r>
      <w:r w:rsidR="00011446">
        <w:t xml:space="preserve">électrique hybride à autonomie prolongée est </w:t>
      </w:r>
      <w:r>
        <w:t>considéré comme un</w:t>
      </w:r>
      <w:r w:rsidR="00C01AEF">
        <w:t> </w:t>
      </w:r>
      <w:r>
        <w:t xml:space="preserve">véhicule hybride </w:t>
      </w:r>
      <w:r w:rsidR="00011446">
        <w:t>fonctionnant en</w:t>
      </w:r>
      <w:r>
        <w:t xml:space="preserve"> série;</w:t>
      </w:r>
    </w:p>
    <w:p w:rsidR="0092778A" w:rsidRDefault="0092778A" w:rsidP="00011446">
      <w:pPr>
        <w:spacing w:after="120"/>
        <w:ind w:left="1134" w:right="1134" w:firstLine="567"/>
        <w:jc w:val="both"/>
        <w:rPr>
          <w:spacing w:val="-2"/>
        </w:rPr>
      </w:pPr>
      <w:r>
        <w:t>d)</w:t>
      </w:r>
      <w:r>
        <w:tab/>
        <w:t>Il faut souligner une fois de plus que, en général, les définitions concernant les systèmes de propulsion des véhicules pourront être augmentées plus tard, sans modifier le système de base.</w:t>
      </w:r>
    </w:p>
    <w:p w:rsidR="0092778A" w:rsidRDefault="0092778A" w:rsidP="00011446">
      <w:pPr>
        <w:pStyle w:val="H23G"/>
      </w:pPr>
      <w:r>
        <w:tab/>
        <w:t>5.3</w:t>
      </w:r>
      <w:r>
        <w:tab/>
        <w:t>Véhicules électriques</w:t>
      </w:r>
    </w:p>
    <w:p w:rsidR="0092778A" w:rsidRDefault="0092778A" w:rsidP="00C664D7">
      <w:pPr>
        <w:pStyle w:val="ParNoG"/>
      </w:pPr>
      <w:r>
        <w:t>Il n</w:t>
      </w:r>
      <w:r w:rsidR="00832A12">
        <w:t>’</w:t>
      </w:r>
      <w:r>
        <w:t xml:space="preserve">est sans doute pas nécessaire de définir les véhicules électriques dans les </w:t>
      </w:r>
      <w:r w:rsidR="00011446">
        <w:t>R</w:t>
      </w:r>
      <w:r>
        <w:t>èglements étant donné qu</w:t>
      </w:r>
      <w:r w:rsidR="00832A12">
        <w:t>’</w:t>
      </w:r>
      <w:r>
        <w:t>il s</w:t>
      </w:r>
      <w:r w:rsidR="00832A12">
        <w:t>’</w:t>
      </w:r>
      <w:r>
        <w:t>agit dans tous les cas de véhicules équipés d</w:t>
      </w:r>
      <w:r w:rsidR="00832A12">
        <w:t>’</w:t>
      </w:r>
      <w:r>
        <w:t>une chaîne de traction contenant au moins un moteur électrique ou un moteur/générateur électrique faisant office de convertisseur de l</w:t>
      </w:r>
      <w:r w:rsidR="00832A12">
        <w:t>’</w:t>
      </w:r>
      <w:r>
        <w:t>énergie de propulsion.</w:t>
      </w:r>
    </w:p>
    <w:p w:rsidR="0092778A" w:rsidRDefault="0092778A" w:rsidP="00C664D7">
      <w:pPr>
        <w:pStyle w:val="ParNoG"/>
      </w:pPr>
      <w:r>
        <w:t>Le groupe de travail informel s</w:t>
      </w:r>
      <w:r w:rsidR="00832A12">
        <w:t>’</w:t>
      </w:r>
      <w:r>
        <w:t>est demandé si les véhicules équipés d</w:t>
      </w:r>
      <w:r w:rsidR="00832A12">
        <w:t>’</w:t>
      </w:r>
      <w:r>
        <w:t>un moteur à combustion interne et d</w:t>
      </w:r>
      <w:r w:rsidR="00832A12">
        <w:t>’</w:t>
      </w:r>
      <w:r>
        <w:t>un système d</w:t>
      </w:r>
      <w:r w:rsidR="00832A12">
        <w:t>’</w:t>
      </w:r>
      <w:r>
        <w:t>arrêt/démarrage automatique (quelquefois appelé «</w:t>
      </w:r>
      <w:proofErr w:type="spellStart"/>
      <w:r>
        <w:t>microhybride</w:t>
      </w:r>
      <w:r w:rsidR="00011446">
        <w:t>s</w:t>
      </w:r>
      <w:proofErr w:type="spellEnd"/>
      <w:r>
        <w:t>») peuvent être considérés comme des véhicules électriques. Si le système d</w:t>
      </w:r>
      <w:r w:rsidR="00832A12">
        <w:t>’</w:t>
      </w:r>
      <w:r>
        <w:t>arrêt/démarrage automatique est conçu de telle sorte que le moteur électrique de démarrage se connecte au moteur à combustion interne dans le seul but de lancer le processus de combustion (comme sur les véhicules conventionnels), et qu</w:t>
      </w:r>
      <w:r w:rsidR="00832A12">
        <w:t>’</w:t>
      </w:r>
      <w:r>
        <w:t>il n</w:t>
      </w:r>
      <w:r w:rsidR="00832A12">
        <w:t>’</w:t>
      </w:r>
      <w:r>
        <w:t xml:space="preserve">existe aucune liaison directe ou indirecte </w:t>
      </w:r>
      <w:r w:rsidR="00C664D7">
        <w:t>avec les</w:t>
      </w:r>
      <w:r>
        <w:t xml:space="preserve"> moteurs électriques de démarrage </w:t>
      </w:r>
      <w:r w:rsidR="00C664D7">
        <w:t>pour</w:t>
      </w:r>
      <w:r>
        <w:t xml:space="preserve"> transmettre de l</w:t>
      </w:r>
      <w:r w:rsidR="00832A12">
        <w:t>’</w:t>
      </w:r>
      <w:r>
        <w:t>énergie mécanique au groupe motopropulseur, un tel véhicule ne peut être considéré comme un véhicule électrique, étant donné que le système d</w:t>
      </w:r>
      <w:r w:rsidR="00832A12">
        <w:t>’</w:t>
      </w:r>
      <w:r>
        <w:t>arrêt/démarrage automatique est un élément périphérique et non pas un convertisseur de l</w:t>
      </w:r>
      <w:r w:rsidR="00832A12">
        <w:t>’</w:t>
      </w:r>
      <w:r>
        <w:t>énergie de propulsion. Si tel n</w:t>
      </w:r>
      <w:r w:rsidR="00832A12">
        <w:t>’</w:t>
      </w:r>
      <w:r>
        <w:t>était pas le cas, les véhicules équipés d</w:t>
      </w:r>
      <w:r w:rsidR="00832A12">
        <w:t>’</w:t>
      </w:r>
      <w:r>
        <w:t>un moteur à combustion interne devraient être considérés comme des véhicules électriques ou des véhicules électriques hybrides</w:t>
      </w:r>
      <w:r w:rsidR="00C664D7">
        <w:t>,</w:t>
      </w:r>
      <w:r>
        <w:t xml:space="preserve"> étant donné que la batterie 12 V et le moteur électrique de démarrage pourrai</w:t>
      </w:r>
      <w:r w:rsidR="00C664D7">
        <w:t>en</w:t>
      </w:r>
      <w:r>
        <w:t>t être considéré</w:t>
      </w:r>
      <w:r w:rsidR="00C664D7">
        <w:t>s respectivement</w:t>
      </w:r>
      <w:r>
        <w:t xml:space="preserve"> comme un système secondaire de stockage de l</w:t>
      </w:r>
      <w:r w:rsidR="00832A12">
        <w:t>’</w:t>
      </w:r>
      <w:r>
        <w:t>énergie et un convertisseur de l</w:t>
      </w:r>
      <w:r w:rsidR="00832A12">
        <w:t>’</w:t>
      </w:r>
      <w:r>
        <w:t>énergie. Si le moteur électrique de démarrage fournit en continu ou par intermittence, directement ou indirectement</w:t>
      </w:r>
      <w:r w:rsidR="00C664D7">
        <w:t>,</w:t>
      </w:r>
      <w:r>
        <w:t xml:space="preserve"> de l</w:t>
      </w:r>
      <w:r w:rsidR="00832A12">
        <w:t>’</w:t>
      </w:r>
      <w:r>
        <w:t>énergie mécanique au groupe motopropulseur, le véhicule devrait être considéré comme un véhicule électrique pur ou un</w:t>
      </w:r>
      <w:r w:rsidR="00C01AEF">
        <w:t> </w:t>
      </w:r>
      <w:r>
        <w:t xml:space="preserve">véhicule électrique hybride (par exemple, fonction </w:t>
      </w:r>
      <w:r w:rsidR="00C664D7">
        <w:t>«</w:t>
      </w:r>
      <w:proofErr w:type="spellStart"/>
      <w:r w:rsidR="00C664D7">
        <w:t>boost</w:t>
      </w:r>
      <w:proofErr w:type="spellEnd"/>
      <w:r w:rsidR="00C664D7">
        <w:t>»</w:t>
      </w:r>
      <w:r>
        <w:t>/hybride léger).</w:t>
      </w:r>
    </w:p>
    <w:p w:rsidR="0092778A" w:rsidRDefault="0092778A" w:rsidP="00C664D7">
      <w:pPr>
        <w:pStyle w:val="H4G"/>
      </w:pPr>
      <w:r>
        <w:tab/>
        <w:t>5.3.1</w:t>
      </w:r>
      <w:r>
        <w:tab/>
        <w:t>Véhicules électriques purs (</w:t>
      </w:r>
      <w:r w:rsidR="00C664D7">
        <w:t>VEP</w:t>
      </w:r>
      <w:r>
        <w:t>)</w:t>
      </w:r>
    </w:p>
    <w:p w:rsidR="0092778A" w:rsidRDefault="0092778A" w:rsidP="00C664D7">
      <w:pPr>
        <w:pStyle w:val="ParNoG"/>
      </w:pPr>
      <w:r>
        <w:t>En anglais, il a été décidé d</w:t>
      </w:r>
      <w:r w:rsidR="00832A12">
        <w:t>’</w:t>
      </w:r>
      <w:r>
        <w:t xml:space="preserve">utiliser le sigle PEV (pour </w:t>
      </w:r>
      <w:r w:rsidR="00C664D7">
        <w:t>«</w:t>
      </w:r>
      <w:r>
        <w:t xml:space="preserve">Pure Electric </w:t>
      </w:r>
      <w:proofErr w:type="spellStart"/>
      <w:r>
        <w:t>Vehicule</w:t>
      </w:r>
      <w:proofErr w:type="spellEnd"/>
      <w:r w:rsidR="00C664D7">
        <w:t>»</w:t>
      </w:r>
      <w:r>
        <w:t>), même si dans le passé on a aussi utilisé le sigle BEV (</w:t>
      </w:r>
      <w:proofErr w:type="spellStart"/>
      <w:r w:rsidRPr="005936B3">
        <w:t>battery</w:t>
      </w:r>
      <w:proofErr w:type="spellEnd"/>
      <w:r w:rsidRPr="005936B3">
        <w:t xml:space="preserve"> </w:t>
      </w:r>
      <w:proofErr w:type="spellStart"/>
      <w:r w:rsidRPr="005936B3">
        <w:t>electric</w:t>
      </w:r>
      <w:proofErr w:type="spellEnd"/>
      <w:r w:rsidRPr="005936B3">
        <w:t xml:space="preserve"> </w:t>
      </w:r>
      <w:proofErr w:type="spellStart"/>
      <w:r w:rsidRPr="005936B3">
        <w:t>vehicle</w:t>
      </w:r>
      <w:proofErr w:type="spellEnd"/>
      <w:r w:rsidRPr="005936B3">
        <w:t xml:space="preserve">) </w:t>
      </w:r>
      <w:r>
        <w:t>pour désigner la même chose.</w:t>
      </w:r>
    </w:p>
    <w:p w:rsidR="0092778A" w:rsidRDefault="0092778A" w:rsidP="00C664D7">
      <w:pPr>
        <w:pStyle w:val="H4G"/>
      </w:pPr>
      <w:r>
        <w:tab/>
        <w:t>5.3.2</w:t>
      </w:r>
      <w:r>
        <w:tab/>
        <w:t>V</w:t>
      </w:r>
      <w:r w:rsidR="00C664D7">
        <w:t>éhicules électriques hybrides (VEH</w:t>
      </w:r>
      <w:r>
        <w:t>)</w:t>
      </w:r>
    </w:p>
    <w:p w:rsidR="0092778A" w:rsidRDefault="0092778A" w:rsidP="00C664D7">
      <w:pPr>
        <w:pStyle w:val="ParNoG"/>
      </w:pPr>
      <w:r>
        <w:t xml:space="preserve">Le groupe de travail </w:t>
      </w:r>
      <w:r w:rsidRPr="00C664D7">
        <w:t>informel</w:t>
      </w:r>
      <w:r>
        <w:t xml:space="preserve"> s</w:t>
      </w:r>
      <w:r w:rsidR="00832A12">
        <w:t>’</w:t>
      </w:r>
      <w:r>
        <w:t>est demandé si les véhicules électriques hybrides devraient englober tous les véhicules hybrides équipés d</w:t>
      </w:r>
      <w:r w:rsidR="00832A12">
        <w:t>’</w:t>
      </w:r>
      <w:r>
        <w:t>une machine électrique faisant office de convertisseur de l</w:t>
      </w:r>
      <w:r w:rsidR="00832A12">
        <w:t>’</w:t>
      </w:r>
      <w:r>
        <w:t>énergie de propulsion ou que les véhicules hybrides équipés d</w:t>
      </w:r>
      <w:r w:rsidR="00832A12">
        <w:t>’</w:t>
      </w:r>
      <w:r>
        <w:t xml:space="preserve">au moins un moteur à combustion interne et au moins un moteur/générateur électrique. Dans la première hypothèse, les </w:t>
      </w:r>
      <w:r w:rsidR="00C664D7">
        <w:t xml:space="preserve">véhicules à pile à combustible </w:t>
      </w:r>
      <w:r>
        <w:t>hybrides seraient aussi inclus. Dans la seconde hypothèse, seuls les véhicules hybrides arrivant sur le marché seraient englobés. Le groupe de travail informel a retenu la deuxième solution.</w:t>
      </w:r>
    </w:p>
    <w:p w:rsidR="0092778A" w:rsidRDefault="0092778A" w:rsidP="00C664D7">
      <w:pPr>
        <w:pStyle w:val="H4G"/>
      </w:pPr>
      <w:r>
        <w:tab/>
        <w:t>5.3.3</w:t>
      </w:r>
      <w:r>
        <w:tab/>
        <w:t xml:space="preserve">Véhicules à </w:t>
      </w:r>
      <w:r w:rsidRPr="00C664D7">
        <w:t>pile</w:t>
      </w:r>
      <w:r>
        <w:t xml:space="preserve"> à combustible</w:t>
      </w:r>
    </w:p>
    <w:p w:rsidR="0092778A" w:rsidRDefault="0092778A" w:rsidP="00C664D7">
      <w:pPr>
        <w:pStyle w:val="ParNoG"/>
      </w:pPr>
      <w:r>
        <w:t xml:space="preserve">Les véhicules équipés </w:t>
      </w:r>
      <w:r w:rsidRPr="00C664D7">
        <w:t>d</w:t>
      </w:r>
      <w:r w:rsidR="00832A12">
        <w:t>’</w:t>
      </w:r>
      <w:r w:rsidRPr="00C664D7">
        <w:t>une</w:t>
      </w:r>
      <w:r>
        <w:t xml:space="preserve"> pile à combustible et d</w:t>
      </w:r>
      <w:r w:rsidR="00832A12">
        <w:t>’</w:t>
      </w:r>
      <w:r>
        <w:t>une machine électrique leur servant de convertisseur de l</w:t>
      </w:r>
      <w:r w:rsidR="00832A12">
        <w:t>’</w:t>
      </w:r>
      <w:r>
        <w:t>énergie de propulsion sont considérés comme des véhicules à</w:t>
      </w:r>
      <w:r w:rsidR="00C664D7">
        <w:t> </w:t>
      </w:r>
      <w:r>
        <w:t>pile à combustible; il peut s</w:t>
      </w:r>
      <w:r w:rsidR="00832A12">
        <w:t>’</w:t>
      </w:r>
      <w:r>
        <w:t>agir aussi dans certains cas de véhicules non hybrides.</w:t>
      </w:r>
    </w:p>
    <w:p w:rsidR="0092778A" w:rsidRDefault="0092778A" w:rsidP="00C01AEF">
      <w:pPr>
        <w:pStyle w:val="H4G"/>
      </w:pPr>
      <w:r>
        <w:tab/>
        <w:t>5.3.3.1</w:t>
      </w:r>
      <w:r>
        <w:tab/>
        <w:t>Véhicules à pile à combustible hybrides</w:t>
      </w:r>
    </w:p>
    <w:p w:rsidR="0092778A" w:rsidRDefault="0092778A" w:rsidP="00C01AEF">
      <w:pPr>
        <w:pStyle w:val="ParNoG"/>
        <w:keepNext/>
        <w:keepLines/>
      </w:pPr>
      <w:r>
        <w:t xml:space="preserve">On entend par </w:t>
      </w:r>
      <w:r w:rsidR="00C664D7">
        <w:t>v</w:t>
      </w:r>
      <w:r>
        <w:t>éhicule à pile à combustible hybride un véhicule à pile à combustible hybride équipé d</w:t>
      </w:r>
      <w:r w:rsidR="00832A12">
        <w:t>’</w:t>
      </w:r>
      <w:r>
        <w:t>au moins un système de stockage d</w:t>
      </w:r>
      <w:r w:rsidR="00C664D7">
        <w:t>u</w:t>
      </w:r>
      <w:r>
        <w:t xml:space="preserve"> carburant (principalement de l</w:t>
      </w:r>
      <w:r w:rsidR="00832A12">
        <w:t>’</w:t>
      </w:r>
      <w:r>
        <w:t>hydrogène</w:t>
      </w:r>
      <w:r w:rsidR="00C664D7">
        <w:t>)</w:t>
      </w:r>
      <w:r>
        <w:t xml:space="preserve"> et d</w:t>
      </w:r>
      <w:r w:rsidR="00832A12">
        <w:t>’</w:t>
      </w:r>
      <w:r>
        <w:t xml:space="preserve">au moins un </w:t>
      </w:r>
      <w:r w:rsidR="00414A4F">
        <w:t>S</w:t>
      </w:r>
      <w:r>
        <w:t xml:space="preserve">RSEE (principalement </w:t>
      </w:r>
      <w:r w:rsidR="00C664D7">
        <w:t xml:space="preserve">une </w:t>
      </w:r>
      <w:r>
        <w:t>batterie) leur servant de système de stockage de l</w:t>
      </w:r>
      <w:r w:rsidR="00832A12">
        <w:t>’</w:t>
      </w:r>
      <w:r>
        <w:t xml:space="preserve">énergie de propulsion. Pour des raisons réglementaires, il peut être prescrit de distinguer les véhicules </w:t>
      </w:r>
      <w:r w:rsidR="00C664D7">
        <w:t>à</w:t>
      </w:r>
      <w:r>
        <w:t xml:space="preserve"> pile à combustible hybride</w:t>
      </w:r>
      <w:r w:rsidR="00C664D7">
        <w:t>s</w:t>
      </w:r>
      <w:r>
        <w:t xml:space="preserve"> et les véhicules à pile à combustible non</w:t>
      </w:r>
      <w:r w:rsidR="00C664D7">
        <w:t xml:space="preserve"> </w:t>
      </w:r>
      <w:r>
        <w:t>hybrides.</w:t>
      </w:r>
    </w:p>
    <w:p w:rsidR="0092778A" w:rsidRDefault="0092778A" w:rsidP="00C664D7">
      <w:pPr>
        <w:pStyle w:val="H23G"/>
      </w:pPr>
      <w:r>
        <w:tab/>
        <w:t>5.4</w:t>
      </w:r>
      <w:r>
        <w:tab/>
        <w:t xml:space="preserve">Engins mobiles non </w:t>
      </w:r>
      <w:r w:rsidRPr="00C664D7">
        <w:t>routiers</w:t>
      </w:r>
    </w:p>
    <w:p w:rsidR="0092778A" w:rsidRDefault="0092778A" w:rsidP="00C664D7">
      <w:pPr>
        <w:pStyle w:val="ParNoG"/>
      </w:pPr>
      <w:r>
        <w:t>[E</w:t>
      </w:r>
      <w:r w:rsidR="00C664D7">
        <w:t>space réservé pour</w:t>
      </w:r>
      <w:r>
        <w:t xml:space="preserve"> le cas </w:t>
      </w:r>
      <w:r w:rsidRPr="00C664D7">
        <w:t>particulier</w:t>
      </w:r>
      <w:r>
        <w:t xml:space="preserve"> des Règlements </w:t>
      </w:r>
      <w:r w:rsidR="00C664D7">
        <w:t>de l</w:t>
      </w:r>
      <w:r w:rsidR="00832A12">
        <w:t>’</w:t>
      </w:r>
      <w:r>
        <w:t>ONU n</w:t>
      </w:r>
      <w:r w:rsidRPr="007A36D7">
        <w:rPr>
          <w:vertAlign w:val="superscript"/>
        </w:rPr>
        <w:t>os</w:t>
      </w:r>
      <w:r>
        <w:t> 96, 120 et 132 ainsi que du Règlement technique mondial n</w:t>
      </w:r>
      <w:r w:rsidRPr="007A36D7">
        <w:rPr>
          <w:vertAlign w:val="superscript"/>
        </w:rPr>
        <w:t>o</w:t>
      </w:r>
      <w:r>
        <w:t> 11 concernant les véhicules agricoles et les</w:t>
      </w:r>
      <w:r w:rsidR="00C01AEF">
        <w:t> </w:t>
      </w:r>
      <w:r>
        <w:t>engins mobiles non routiers].</w:t>
      </w:r>
    </w:p>
    <w:p w:rsidR="0092778A" w:rsidRDefault="0092778A" w:rsidP="00C664D7">
      <w:pPr>
        <w:pStyle w:val="H23G"/>
      </w:pPr>
      <w:r>
        <w:tab/>
        <w:t>6.</w:t>
      </w:r>
      <w:r>
        <w:tab/>
        <w:t xml:space="preserve">Liste de sigles et </w:t>
      </w:r>
      <w:r w:rsidRPr="00C664D7">
        <w:t>d</w:t>
      </w:r>
      <w:r w:rsidR="00832A12">
        <w:t>’</w:t>
      </w:r>
      <w:r w:rsidRPr="00C664D7">
        <w:t>abréviations</w:t>
      </w:r>
    </w:p>
    <w:p w:rsidR="0092778A" w:rsidRDefault="0092778A" w:rsidP="00C664D7">
      <w:pPr>
        <w:pStyle w:val="ParNoG"/>
      </w:pPr>
      <w:r>
        <w:t>À sa session de novembre 2014, le WP.29 a estimé qu</w:t>
      </w:r>
      <w:r w:rsidR="00832A12">
        <w:t>’</w:t>
      </w:r>
      <w:r>
        <w:t>il serait utile d</w:t>
      </w:r>
      <w:r w:rsidR="00832A12">
        <w:t>’</w:t>
      </w:r>
      <w:r>
        <w:t>établir une liste de sigles en plus des définitions figurant dans les Règlements. Ainsi, il sera possible de mieux travailler sur les Règlements et d</w:t>
      </w:r>
      <w:r w:rsidR="00832A12">
        <w:t>’</w:t>
      </w:r>
      <w:r>
        <w:t>éviter les incohérences entre les Règlements relevant de l</w:t>
      </w:r>
      <w:r w:rsidR="00832A12">
        <w:t>’</w:t>
      </w:r>
      <w:r>
        <w:t>Accord de 1958 et ceux relevant de l</w:t>
      </w:r>
      <w:r w:rsidR="00832A12">
        <w:t>’</w:t>
      </w:r>
      <w:r>
        <w:t>Accord de 1998.</w:t>
      </w:r>
    </w:p>
    <w:p w:rsidR="0092778A" w:rsidRDefault="0092778A" w:rsidP="00C664D7">
      <w:pPr>
        <w:pStyle w:val="ParNoG"/>
      </w:pPr>
      <w:r>
        <w:t>Il existe des définitions, des sigles et des abrévi</w:t>
      </w:r>
      <w:r w:rsidR="00C664D7">
        <w:t>ations qui sont étroitement lié</w:t>
      </w:r>
      <w:r>
        <w:t>s et dont un nombre limité figure déjà sur le site Web de la Commission des Nations Unies pour l</w:t>
      </w:r>
      <w:r w:rsidR="00832A12">
        <w:t>’</w:t>
      </w:r>
      <w:r>
        <w:t>Europe (UN</w:t>
      </w:r>
      <w:r w:rsidR="00C664D7">
        <w:t>E</w:t>
      </w:r>
      <w:r>
        <w:t>CE)</w:t>
      </w:r>
      <w:r>
        <w:rPr>
          <w:rStyle w:val="FootnoteReference"/>
        </w:rPr>
        <w:footnoteReference w:id="3"/>
      </w:r>
      <w:r>
        <w:t>. Il conviendrait d</w:t>
      </w:r>
      <w:r w:rsidR="00832A12">
        <w:t>’</w:t>
      </w:r>
      <w:r>
        <w:t>établir une concertation permanente entre les groupes chargés d</w:t>
      </w:r>
      <w:r w:rsidR="00832A12">
        <w:t>’</w:t>
      </w:r>
      <w:r>
        <w:t>élaborer de nouveaux sigles et de nouvelles définitions.</w:t>
      </w:r>
    </w:p>
    <w:p w:rsidR="0092778A" w:rsidRDefault="0092778A" w:rsidP="00C664D7">
      <w:pPr>
        <w:pStyle w:val="ParNoG"/>
      </w:pPr>
      <w:r>
        <w:t xml:space="preserve">Seule la </w:t>
      </w:r>
      <w:r w:rsidRPr="00C664D7">
        <w:t>meilleure</w:t>
      </w:r>
      <w:r>
        <w:t xml:space="preserve"> compréhension d</w:t>
      </w:r>
      <w:r w:rsidR="00832A12">
        <w:t>’</w:t>
      </w:r>
      <w:r>
        <w:t>un Règlement devrait justifier la création de</w:t>
      </w:r>
      <w:r w:rsidR="00C01AEF">
        <w:t> </w:t>
      </w:r>
      <w:r>
        <w:t>nouveaux sigles, qui devraient de toute façon être limités dans leur usage.</w:t>
      </w:r>
    </w:p>
    <w:p w:rsidR="0092778A" w:rsidRDefault="0092778A" w:rsidP="00C664D7">
      <w:pPr>
        <w:pStyle w:val="H23G"/>
      </w:pPr>
      <w:r>
        <w:tab/>
        <w:t>6.1</w:t>
      </w:r>
      <w:r>
        <w:tab/>
      </w:r>
      <w:r w:rsidRPr="00C664D7">
        <w:t>Liste</w:t>
      </w:r>
      <w:r>
        <w:t xml:space="preserve"> de sigles et d</w:t>
      </w:r>
      <w:r w:rsidR="00832A12">
        <w:t>’</w:t>
      </w:r>
      <w:r>
        <w:t>abréviations</w:t>
      </w:r>
    </w:p>
    <w:p w:rsidR="0092778A" w:rsidRPr="00331BD3" w:rsidRDefault="0092778A" w:rsidP="0092778A">
      <w:pPr>
        <w:spacing w:after="120"/>
        <w:ind w:left="1134" w:right="1134"/>
        <w:jc w:val="both"/>
      </w:pPr>
      <w:r>
        <w:t>VE</w:t>
      </w:r>
      <w:r w:rsidRPr="00331BD3">
        <w:tab/>
      </w:r>
      <w:r w:rsidRPr="00331BD3">
        <w:tab/>
      </w:r>
      <w:r>
        <w:t>Véhicule électrique</w:t>
      </w:r>
    </w:p>
    <w:p w:rsidR="0092778A" w:rsidRPr="00331BD3" w:rsidRDefault="0092778A" w:rsidP="0092778A">
      <w:pPr>
        <w:spacing w:after="120"/>
        <w:ind w:left="1134" w:right="1134"/>
        <w:jc w:val="both"/>
      </w:pPr>
      <w:r>
        <w:t>VEH</w:t>
      </w:r>
      <w:r w:rsidRPr="00331BD3">
        <w:tab/>
      </w:r>
      <w:r w:rsidRPr="00331BD3">
        <w:tab/>
      </w:r>
      <w:r>
        <w:t>Véhicule électrique hybride</w:t>
      </w:r>
    </w:p>
    <w:p w:rsidR="0092778A" w:rsidRPr="00331BD3" w:rsidRDefault="0092778A" w:rsidP="0092778A">
      <w:pPr>
        <w:spacing w:after="120"/>
        <w:ind w:left="1134" w:right="1134"/>
        <w:jc w:val="both"/>
      </w:pPr>
      <w:r>
        <w:t>VH</w:t>
      </w:r>
      <w:r w:rsidRPr="00331BD3">
        <w:tab/>
      </w:r>
      <w:r w:rsidRPr="00331BD3">
        <w:tab/>
      </w:r>
      <w:r>
        <w:t>Véhicule hybride</w:t>
      </w:r>
    </w:p>
    <w:p w:rsidR="0092778A" w:rsidRPr="00331BD3" w:rsidRDefault="0092778A" w:rsidP="0092778A">
      <w:pPr>
        <w:spacing w:after="120"/>
        <w:ind w:left="1134" w:right="1134"/>
        <w:jc w:val="both"/>
      </w:pPr>
      <w:r>
        <w:t>MCI</w:t>
      </w:r>
      <w:r w:rsidRPr="00331BD3">
        <w:tab/>
      </w:r>
      <w:r w:rsidRPr="00331BD3">
        <w:tab/>
      </w:r>
      <w:r>
        <w:t>Moteur à combustion interne</w:t>
      </w:r>
    </w:p>
    <w:p w:rsidR="0092778A" w:rsidRPr="00331BD3" w:rsidRDefault="0092778A" w:rsidP="0092778A">
      <w:pPr>
        <w:spacing w:after="120"/>
        <w:ind w:left="1134" w:right="1134"/>
        <w:jc w:val="both"/>
      </w:pPr>
      <w:r>
        <w:t>P</w:t>
      </w:r>
      <w:r w:rsidRPr="00331BD3">
        <w:t>C</w:t>
      </w:r>
      <w:r w:rsidRPr="00331BD3">
        <w:tab/>
      </w:r>
      <w:r w:rsidRPr="00331BD3">
        <w:tab/>
      </w:r>
      <w:r>
        <w:t>Pile à combustible</w:t>
      </w:r>
    </w:p>
    <w:p w:rsidR="0092778A" w:rsidRPr="00331BD3" w:rsidRDefault="0092778A" w:rsidP="0092778A">
      <w:pPr>
        <w:spacing w:after="120"/>
        <w:ind w:left="1134" w:right="1134"/>
        <w:jc w:val="both"/>
      </w:pPr>
      <w:r>
        <w:t>VPC</w:t>
      </w:r>
      <w:r w:rsidRPr="00331BD3">
        <w:tab/>
      </w:r>
      <w:r w:rsidRPr="00331BD3">
        <w:tab/>
      </w:r>
      <w:r>
        <w:t>Véhicule à pile à combustible</w:t>
      </w:r>
    </w:p>
    <w:p w:rsidR="0092778A" w:rsidRPr="00331BD3" w:rsidRDefault="0092778A" w:rsidP="0092778A">
      <w:pPr>
        <w:spacing w:after="120"/>
        <w:ind w:left="1134" w:right="1134"/>
        <w:jc w:val="both"/>
      </w:pPr>
      <w:r>
        <w:t>VHPC</w:t>
      </w:r>
      <w:r w:rsidRPr="00331BD3">
        <w:tab/>
      </w:r>
      <w:r w:rsidRPr="00331BD3">
        <w:tab/>
      </w:r>
      <w:r>
        <w:t>Véhicule hybride à pile à combustible</w:t>
      </w:r>
    </w:p>
    <w:p w:rsidR="0092778A" w:rsidRPr="00331BD3" w:rsidRDefault="0092778A" w:rsidP="0092778A">
      <w:pPr>
        <w:spacing w:after="120"/>
        <w:ind w:left="1134" w:right="1134"/>
        <w:jc w:val="both"/>
      </w:pPr>
      <w:r>
        <w:t>VEP</w:t>
      </w:r>
      <w:r w:rsidRPr="00331BD3">
        <w:tab/>
      </w:r>
      <w:r w:rsidRPr="00331BD3">
        <w:tab/>
      </w:r>
      <w:r>
        <w:t>Véhicule électrique pur</w:t>
      </w:r>
    </w:p>
    <w:p w:rsidR="0092778A" w:rsidRPr="00331BD3" w:rsidRDefault="0092778A" w:rsidP="0092778A">
      <w:pPr>
        <w:spacing w:after="120"/>
        <w:ind w:left="1134" w:right="1134"/>
        <w:jc w:val="both"/>
      </w:pPr>
      <w:r>
        <w:t>SRSEE</w:t>
      </w:r>
      <w:r w:rsidRPr="00331BD3">
        <w:tab/>
      </w:r>
      <w:r>
        <w:t>Système rechargeable de stockage de l</w:t>
      </w:r>
      <w:r w:rsidR="00832A12">
        <w:t>’</w:t>
      </w:r>
      <w:r>
        <w:t>énergie électrique</w:t>
      </w:r>
    </w:p>
    <w:p w:rsidR="0092778A" w:rsidRPr="00677BDC" w:rsidRDefault="0092778A" w:rsidP="0092778A">
      <w:pPr>
        <w:spacing w:after="120"/>
        <w:ind w:left="1134" w:right="1134"/>
        <w:jc w:val="both"/>
      </w:pPr>
      <w:r>
        <w:t>SRSE</w:t>
      </w:r>
      <w:r w:rsidRPr="00677BDC">
        <w:tab/>
      </w:r>
      <w:r w:rsidRPr="00677BDC">
        <w:tab/>
      </w:r>
      <w:r>
        <w:t>Système rechargeable de stockage d</w:t>
      </w:r>
      <w:r w:rsidR="00414A4F">
        <w:t>e l</w:t>
      </w:r>
      <w:r w:rsidR="00832A12">
        <w:t>’</w:t>
      </w:r>
      <w:r>
        <w:t>énergie</w:t>
      </w:r>
    </w:p>
    <w:p w:rsidR="0092778A" w:rsidRDefault="0092778A" w:rsidP="0092778A">
      <w:pPr>
        <w:spacing w:after="120"/>
        <w:ind w:left="1134" w:right="1134"/>
        <w:jc w:val="both"/>
      </w:pPr>
      <w:r>
        <w:t>SRSEM</w:t>
      </w:r>
      <w:r w:rsidRPr="00677BDC">
        <w:tab/>
      </w:r>
      <w:r>
        <w:t xml:space="preserve">Système rechargeable de stockage </w:t>
      </w:r>
      <w:r w:rsidR="00C664D7">
        <w:t>de l</w:t>
      </w:r>
      <w:r w:rsidR="00832A12">
        <w:t>’</w:t>
      </w:r>
      <w:r>
        <w:t>énergie mécanique</w:t>
      </w:r>
    </w:p>
    <w:p w:rsidR="0092778A" w:rsidRDefault="00C664D7" w:rsidP="00C664D7">
      <w:pPr>
        <w:pStyle w:val="H1G"/>
      </w:pPr>
      <w:r>
        <w:tab/>
      </w:r>
      <w:r w:rsidR="0092778A">
        <w:t>B.</w:t>
      </w:r>
      <w:r w:rsidR="0092778A">
        <w:tab/>
        <w:t xml:space="preserve">Définitions relatives à la chaîne de traction des </w:t>
      </w:r>
      <w:r w:rsidR="0092778A" w:rsidRPr="00C664D7">
        <w:t>véhicules</w:t>
      </w:r>
      <w:r w:rsidRPr="00C664D7">
        <w:rPr>
          <w:rStyle w:val="FootnoteReference"/>
          <w:b w:val="0"/>
        </w:rPr>
        <w:footnoteReference w:id="4"/>
      </w:r>
    </w:p>
    <w:p w:rsidR="0092778A" w:rsidRDefault="0092778A" w:rsidP="0092778A">
      <w:pPr>
        <w:pStyle w:val="SingleTxtG"/>
        <w:ind w:firstLine="567"/>
      </w:pPr>
      <w:r>
        <w:t>Définitions relatives à la chaîne de traction des véhicules mus par l</w:t>
      </w:r>
      <w:r w:rsidR="00832A12">
        <w:t>’</w:t>
      </w:r>
      <w:r>
        <w:t>énergie mécanique transmise à leurs roues:</w:t>
      </w:r>
    </w:p>
    <w:p w:rsidR="0092778A" w:rsidRDefault="0092778A" w:rsidP="0092778A">
      <w:pPr>
        <w:pStyle w:val="SingleTxtG"/>
        <w:ind w:left="2268" w:hanging="1134"/>
      </w:pPr>
      <w:r>
        <w:t>1.</w:t>
      </w:r>
      <w:r>
        <w:tab/>
        <w:t>«</w:t>
      </w:r>
      <w:r w:rsidRPr="004956C9">
        <w:rPr>
          <w:i/>
        </w:rPr>
        <w:t>Chaîne de traction</w:t>
      </w:r>
      <w:r>
        <w:t>»: sur un véhicule, ensemble du ou des systèmes de stockage de l</w:t>
      </w:r>
      <w:r w:rsidR="00832A12">
        <w:t>’</w:t>
      </w:r>
      <w:r>
        <w:t>énergie de propulsion, du ou des convertisseurs de l</w:t>
      </w:r>
      <w:r w:rsidR="00832A12">
        <w:t>’</w:t>
      </w:r>
      <w:r>
        <w:t xml:space="preserve">énergie de propulsion, du ou des groupes motopropulseurs, ainsi que des éléments périphériques et des éléments auxiliaires, servant à fournir </w:t>
      </w:r>
      <w:r w:rsidR="00C664D7">
        <w:t xml:space="preserve">de </w:t>
      </w:r>
      <w:r>
        <w:t>l</w:t>
      </w:r>
      <w:r w:rsidR="00832A12">
        <w:t>’</w:t>
      </w:r>
      <w:r>
        <w:t>énergie mécanique aux roues aux fins de la propulsion du véhicule;</w:t>
      </w:r>
    </w:p>
    <w:p w:rsidR="0092778A" w:rsidRDefault="0092778A" w:rsidP="00C664D7">
      <w:pPr>
        <w:pStyle w:val="SingleTxtG"/>
        <w:ind w:left="2268" w:hanging="1134"/>
      </w:pPr>
      <w:r>
        <w:t>1.1</w:t>
      </w:r>
      <w:r>
        <w:tab/>
        <w:t>«</w:t>
      </w:r>
      <w:r>
        <w:rPr>
          <w:i/>
        </w:rPr>
        <w:t>Système de stockage de l</w:t>
      </w:r>
      <w:r w:rsidR="00832A12">
        <w:rPr>
          <w:i/>
        </w:rPr>
        <w:t>’</w:t>
      </w:r>
      <w:r>
        <w:rPr>
          <w:i/>
        </w:rPr>
        <w:t>énergie de propulsion</w:t>
      </w:r>
      <w:r>
        <w:t>»: système de stockage de l</w:t>
      </w:r>
      <w:r w:rsidR="00832A12">
        <w:t>’</w:t>
      </w:r>
      <w:r>
        <w:t>énergie de la chaîne de traction dont l</w:t>
      </w:r>
      <w:r w:rsidR="00832A12">
        <w:t>’</w:t>
      </w:r>
      <w:r>
        <w:t>énergie sert directement ou indirectement à la propulsion du véhicule;</w:t>
      </w:r>
    </w:p>
    <w:p w:rsidR="0092778A" w:rsidRDefault="0092778A" w:rsidP="0092778A">
      <w:pPr>
        <w:pStyle w:val="SingleTxtG"/>
        <w:ind w:left="2268" w:hanging="1134"/>
      </w:pPr>
      <w:r>
        <w:t>1.1.1</w:t>
      </w:r>
      <w:r>
        <w:tab/>
        <w:t>«</w:t>
      </w:r>
      <w:r>
        <w:rPr>
          <w:i/>
        </w:rPr>
        <w:t>Système de stockage du carburant</w:t>
      </w:r>
      <w:r>
        <w:t>»: système de stockage de l</w:t>
      </w:r>
      <w:r w:rsidR="00832A12">
        <w:t>’</w:t>
      </w:r>
      <w:r>
        <w:t>énergie de propulsion contenant de l</w:t>
      </w:r>
      <w:r w:rsidR="00832A12">
        <w:t>’</w:t>
      </w:r>
      <w:r>
        <w:t>énergie chimique, sous la forme d</w:t>
      </w:r>
      <w:r w:rsidR="00832A12">
        <w:t>’</w:t>
      </w:r>
      <w:r>
        <w:t>un carburant liquide ou d</w:t>
      </w:r>
      <w:r w:rsidR="00832A12">
        <w:t>’</w:t>
      </w:r>
      <w:r>
        <w:t>un carburant gazeux;</w:t>
      </w:r>
    </w:p>
    <w:p w:rsidR="0092778A" w:rsidRDefault="0092778A" w:rsidP="0092778A">
      <w:pPr>
        <w:pStyle w:val="SingleTxtG"/>
        <w:ind w:left="2268" w:hanging="1134"/>
      </w:pPr>
      <w:r>
        <w:t>1.1.2</w:t>
      </w:r>
      <w:r>
        <w:tab/>
        <w:t>«</w:t>
      </w:r>
      <w:r>
        <w:rPr>
          <w:i/>
        </w:rPr>
        <w:t>Système rechargeable de stockage de l</w:t>
      </w:r>
      <w:r w:rsidR="00832A12">
        <w:rPr>
          <w:i/>
        </w:rPr>
        <w:t>’</w:t>
      </w:r>
      <w:r>
        <w:rPr>
          <w:i/>
        </w:rPr>
        <w:t>énergie</w:t>
      </w:r>
      <w:r>
        <w:t>»: système de stockage de l</w:t>
      </w:r>
      <w:r w:rsidR="00832A12">
        <w:t>’</w:t>
      </w:r>
      <w:r>
        <w:t>énergie de propulsion contenant de l</w:t>
      </w:r>
      <w:r w:rsidR="00832A12">
        <w:t>’</w:t>
      </w:r>
      <w:r>
        <w:t>énergie électrique ou mécanique et qui peut être rechargé [ou régénéré];</w:t>
      </w:r>
    </w:p>
    <w:p w:rsidR="0092778A" w:rsidRDefault="0092778A" w:rsidP="0092778A">
      <w:pPr>
        <w:pStyle w:val="SingleTxtG"/>
        <w:ind w:left="2268" w:hanging="1134"/>
      </w:pPr>
      <w:r>
        <w:t>1.1.2.1</w:t>
      </w:r>
      <w:r>
        <w:tab/>
        <w:t>«</w:t>
      </w:r>
      <w:r>
        <w:rPr>
          <w:i/>
        </w:rPr>
        <w:t>Système rechargeable de stockage de l</w:t>
      </w:r>
      <w:r w:rsidR="00832A12">
        <w:rPr>
          <w:i/>
        </w:rPr>
        <w:t>’</w:t>
      </w:r>
      <w:r>
        <w:rPr>
          <w:i/>
        </w:rPr>
        <w:t>énergie électrique</w:t>
      </w:r>
      <w:r>
        <w:t>»: système de stockage de l</w:t>
      </w:r>
      <w:r w:rsidR="00832A12">
        <w:t>’</w:t>
      </w:r>
      <w:r>
        <w:t>énergie de propulsion contenant de l</w:t>
      </w:r>
      <w:r w:rsidR="00832A12">
        <w:t>’</w:t>
      </w:r>
      <w:r>
        <w:t>énergie électrique, rechargeable;</w:t>
      </w:r>
    </w:p>
    <w:p w:rsidR="0092778A" w:rsidRDefault="0092778A" w:rsidP="0092778A">
      <w:pPr>
        <w:pStyle w:val="SingleTxtG"/>
        <w:ind w:left="2268" w:hanging="1134"/>
      </w:pPr>
      <w:r>
        <w:t>1.1.2.2</w:t>
      </w:r>
      <w:r>
        <w:tab/>
        <w:t>«</w:t>
      </w:r>
      <w:r>
        <w:rPr>
          <w:i/>
        </w:rPr>
        <w:t>Système rechargeable de stockage de l</w:t>
      </w:r>
      <w:r w:rsidR="00832A12">
        <w:rPr>
          <w:i/>
        </w:rPr>
        <w:t>’</w:t>
      </w:r>
      <w:r>
        <w:rPr>
          <w:i/>
        </w:rPr>
        <w:t>énergie mécanique</w:t>
      </w:r>
      <w:r>
        <w:t>»: système de stockage de l</w:t>
      </w:r>
      <w:r w:rsidR="00832A12">
        <w:t>’</w:t>
      </w:r>
      <w:r>
        <w:t>énergie de propulsion contenant de l</w:t>
      </w:r>
      <w:r w:rsidR="00832A12">
        <w:t>’</w:t>
      </w:r>
      <w:r>
        <w:t>énergie mécanique, rechargeable;</w:t>
      </w:r>
    </w:p>
    <w:p w:rsidR="0092778A" w:rsidRDefault="0092778A" w:rsidP="0092778A">
      <w:pPr>
        <w:pStyle w:val="SingleTxtG"/>
        <w:ind w:left="2268" w:hanging="1134"/>
      </w:pPr>
      <w:r>
        <w:t>1.1.3</w:t>
      </w:r>
      <w:r>
        <w:tab/>
        <w:t>«</w:t>
      </w:r>
      <w:r>
        <w:rPr>
          <w:i/>
        </w:rPr>
        <w:t>Catégorie de système de stockage de l</w:t>
      </w:r>
      <w:r w:rsidR="00832A12">
        <w:rPr>
          <w:i/>
        </w:rPr>
        <w:t>’</w:t>
      </w:r>
      <w:r>
        <w:rPr>
          <w:i/>
        </w:rPr>
        <w:t>énergie de propulsion</w:t>
      </w:r>
      <w:r>
        <w:t>»: i) système de stockage du carburant; ii) système rechargeable de stockage de l</w:t>
      </w:r>
      <w:r w:rsidR="00832A12">
        <w:t>’</w:t>
      </w:r>
      <w:r>
        <w:t>énergie électrique; ou iii) système rechargeable de stockage de l</w:t>
      </w:r>
      <w:r w:rsidR="00832A12">
        <w:t>’</w:t>
      </w:r>
      <w:r>
        <w:t>énergie mécanique;</w:t>
      </w:r>
    </w:p>
    <w:p w:rsidR="0092778A" w:rsidRDefault="0092778A" w:rsidP="0092778A">
      <w:pPr>
        <w:pStyle w:val="SingleTxtG"/>
        <w:ind w:left="2268" w:hanging="1134"/>
      </w:pPr>
      <w:r>
        <w:t>1.2</w:t>
      </w:r>
      <w:r>
        <w:tab/>
        <w:t>«</w:t>
      </w:r>
      <w:r>
        <w:rPr>
          <w:i/>
        </w:rPr>
        <w:t>Convertisseur de l</w:t>
      </w:r>
      <w:r w:rsidR="00832A12">
        <w:rPr>
          <w:i/>
        </w:rPr>
        <w:t>’</w:t>
      </w:r>
      <w:r>
        <w:rPr>
          <w:i/>
        </w:rPr>
        <w:t>énergie de propulsion</w:t>
      </w:r>
      <w:r>
        <w:t>»: convertisseur de l</w:t>
      </w:r>
      <w:r w:rsidR="00832A12">
        <w:t>’</w:t>
      </w:r>
      <w:r>
        <w:t>énergie faisant partie de la chaîne de traction, dont l</w:t>
      </w:r>
      <w:r w:rsidR="00832A12">
        <w:t>’</w:t>
      </w:r>
      <w:r>
        <w:t>énergie sert directement ou</w:t>
      </w:r>
      <w:r w:rsidR="00C01AEF">
        <w:t> </w:t>
      </w:r>
      <w:r>
        <w:t>indirectement à la propulsion du véhicule;</w:t>
      </w:r>
    </w:p>
    <w:p w:rsidR="0092778A" w:rsidRDefault="0092778A" w:rsidP="0092778A">
      <w:pPr>
        <w:pStyle w:val="SingleTxtG"/>
        <w:ind w:left="2268" w:hanging="1134"/>
      </w:pPr>
      <w:r>
        <w:t>1.2.1</w:t>
      </w:r>
      <w:r>
        <w:tab/>
        <w:t>«</w:t>
      </w:r>
      <w:r>
        <w:rPr>
          <w:i/>
        </w:rPr>
        <w:t>Moteur à combustion interne</w:t>
      </w:r>
      <w:r>
        <w:t>»: convertisseur de l</w:t>
      </w:r>
      <w:r w:rsidR="00832A12">
        <w:t>’</w:t>
      </w:r>
      <w:r>
        <w:t>énergie de propulsion qui transforme l</w:t>
      </w:r>
      <w:r w:rsidR="00832A12">
        <w:t>’</w:t>
      </w:r>
      <w:r>
        <w:t>énergie chimique en énergie mécanique par combustion interne;</w:t>
      </w:r>
    </w:p>
    <w:p w:rsidR="0092778A" w:rsidRDefault="0092778A" w:rsidP="0092778A">
      <w:pPr>
        <w:pStyle w:val="SingleTxtG"/>
        <w:ind w:left="2268" w:hanging="1134"/>
      </w:pPr>
      <w:r>
        <w:t>1.2.2</w:t>
      </w:r>
      <w:r>
        <w:tab/>
        <w:t>«</w:t>
      </w:r>
      <w:r>
        <w:rPr>
          <w:i/>
        </w:rPr>
        <w:t>Machine</w:t>
      </w:r>
      <w:r w:rsidRPr="00156A4D">
        <w:rPr>
          <w:i/>
        </w:rPr>
        <w:t xml:space="preserve"> électrique</w:t>
      </w:r>
      <w:r>
        <w:t xml:space="preserve">»: </w:t>
      </w:r>
      <w:r w:rsidRPr="00F82020">
        <w:t>convertisseur de l</w:t>
      </w:r>
      <w:r w:rsidR="00832A12">
        <w:t>’</w:t>
      </w:r>
      <w:r w:rsidRPr="00F82020">
        <w:t>énergie de propulsion qui transforme de l</w:t>
      </w:r>
      <w:r w:rsidR="00832A12">
        <w:t>’</w:t>
      </w:r>
      <w:r w:rsidRPr="00F82020">
        <w:t>énergie électrique en énergie mécanique</w:t>
      </w:r>
      <w:r>
        <w:t>;</w:t>
      </w:r>
    </w:p>
    <w:p w:rsidR="0092778A" w:rsidRDefault="0092778A" w:rsidP="0092778A">
      <w:pPr>
        <w:pStyle w:val="SingleTxtG"/>
        <w:ind w:left="2268" w:hanging="1134"/>
      </w:pPr>
      <w:r>
        <w:t>1.2.2.1</w:t>
      </w:r>
      <w:r>
        <w:tab/>
        <w:t>«</w:t>
      </w:r>
      <w:r>
        <w:rPr>
          <w:i/>
        </w:rPr>
        <w:t>Moteur électrique</w:t>
      </w:r>
      <w:r>
        <w:t>»: machine électrique qui transforme l</w:t>
      </w:r>
      <w:r w:rsidR="00832A12">
        <w:t>’</w:t>
      </w:r>
      <w:r>
        <w:t>énergie électrique en énergie mécanique;</w:t>
      </w:r>
    </w:p>
    <w:p w:rsidR="0092778A" w:rsidRDefault="0092778A" w:rsidP="0092778A">
      <w:pPr>
        <w:pStyle w:val="SingleTxtG"/>
        <w:ind w:left="2268" w:hanging="1134"/>
      </w:pPr>
      <w:r>
        <w:t>1.2.2.2</w:t>
      </w:r>
      <w:r>
        <w:tab/>
        <w:t>«</w:t>
      </w:r>
      <w:r>
        <w:rPr>
          <w:i/>
        </w:rPr>
        <w:t>Générateur électrique</w:t>
      </w:r>
      <w:r>
        <w:t>»: machine électrique qui transforme l</w:t>
      </w:r>
      <w:r w:rsidR="00832A12">
        <w:t>’</w:t>
      </w:r>
      <w:r>
        <w:t>énergie mécanique en énergie électrique;</w:t>
      </w:r>
    </w:p>
    <w:p w:rsidR="0092778A" w:rsidRDefault="0092778A" w:rsidP="0092778A">
      <w:pPr>
        <w:pStyle w:val="SingleTxtG"/>
        <w:ind w:left="2268" w:hanging="1134"/>
      </w:pPr>
      <w:r>
        <w:t>1.2.2.3</w:t>
      </w:r>
      <w:r>
        <w:tab/>
        <w:t>«</w:t>
      </w:r>
      <w:r>
        <w:rPr>
          <w:i/>
        </w:rPr>
        <w:t>Moteur/générateur électrique</w:t>
      </w:r>
      <w:r>
        <w:t>»: machine électrique qui transforme l</w:t>
      </w:r>
      <w:r w:rsidR="00832A12">
        <w:t>’</w:t>
      </w:r>
      <w:r>
        <w:t>énergie électrique en énergie mécanique et inversement;</w:t>
      </w:r>
    </w:p>
    <w:p w:rsidR="0092778A" w:rsidRDefault="0092778A" w:rsidP="0092778A">
      <w:pPr>
        <w:pStyle w:val="SingleTxtG"/>
        <w:ind w:left="2268" w:hanging="1134"/>
      </w:pPr>
      <w:r>
        <w:t>1.2.3</w:t>
      </w:r>
      <w:r>
        <w:tab/>
        <w:t>«</w:t>
      </w:r>
      <w:r>
        <w:rPr>
          <w:i/>
        </w:rPr>
        <w:t>Pile à combustible</w:t>
      </w:r>
      <w:r>
        <w:t>»: convertisseur de l</w:t>
      </w:r>
      <w:r w:rsidR="00832A12">
        <w:t>’</w:t>
      </w:r>
      <w:r>
        <w:t xml:space="preserve">énergie de propulsion qui transforme </w:t>
      </w:r>
      <w:r w:rsidR="00C664D7">
        <w:t xml:space="preserve">de </w:t>
      </w:r>
      <w:r>
        <w:t>l</w:t>
      </w:r>
      <w:r w:rsidR="00832A12">
        <w:t>’</w:t>
      </w:r>
      <w:r>
        <w:t>énergie chimique en énergie électrique et inversement;</w:t>
      </w:r>
    </w:p>
    <w:p w:rsidR="0092778A" w:rsidRDefault="0092778A" w:rsidP="0092778A">
      <w:pPr>
        <w:pStyle w:val="SingleTxtG"/>
        <w:ind w:left="2268" w:hanging="1134"/>
      </w:pPr>
      <w:r>
        <w:t>1.2.4</w:t>
      </w:r>
      <w:r>
        <w:tab/>
        <w:t>«</w:t>
      </w:r>
      <w:r>
        <w:rPr>
          <w:i/>
        </w:rPr>
        <w:t>Catégorie de convertisseurs de l</w:t>
      </w:r>
      <w:r w:rsidR="00832A12">
        <w:rPr>
          <w:i/>
        </w:rPr>
        <w:t>’</w:t>
      </w:r>
      <w:r>
        <w:rPr>
          <w:i/>
        </w:rPr>
        <w:t>énergie de propulsion</w:t>
      </w:r>
      <w:r>
        <w:t>»: i) moteur à</w:t>
      </w:r>
      <w:r w:rsidR="00C01AEF">
        <w:t> </w:t>
      </w:r>
      <w:r>
        <w:t>combustion interne</w:t>
      </w:r>
      <w:r w:rsidR="00414A4F">
        <w:t>;</w:t>
      </w:r>
      <w:r>
        <w:t xml:space="preserve"> ii) machine électrique</w:t>
      </w:r>
      <w:r w:rsidR="00414A4F">
        <w:t>;</w:t>
      </w:r>
      <w:r>
        <w:t xml:space="preserve"> ou iii) pile à combustible;</w:t>
      </w:r>
    </w:p>
    <w:p w:rsidR="0092778A" w:rsidRDefault="0092778A" w:rsidP="0092778A">
      <w:pPr>
        <w:pStyle w:val="SingleTxtG"/>
        <w:ind w:left="2268" w:hanging="1134"/>
      </w:pPr>
      <w:r>
        <w:t>1.3</w:t>
      </w:r>
      <w:r>
        <w:tab/>
        <w:t>«</w:t>
      </w:r>
      <w:r>
        <w:rPr>
          <w:i/>
        </w:rPr>
        <w:t>Groupe motopropulseur</w:t>
      </w:r>
      <w:r>
        <w:t>»: éléments reliés de la chaîne de traction servant à la transmission de l</w:t>
      </w:r>
      <w:r w:rsidR="00832A12">
        <w:t>’</w:t>
      </w:r>
      <w:r>
        <w:t>énergie mécanique entre le ou les convertisseurs de</w:t>
      </w:r>
      <w:r w:rsidR="00C01AEF">
        <w:t> </w:t>
      </w:r>
      <w:r>
        <w:t>l</w:t>
      </w:r>
      <w:r w:rsidR="00832A12">
        <w:t>’</w:t>
      </w:r>
      <w:r>
        <w:t>énergie de propulsion et les roues;</w:t>
      </w:r>
    </w:p>
    <w:p w:rsidR="0092778A" w:rsidRDefault="0092778A" w:rsidP="0092778A">
      <w:pPr>
        <w:pStyle w:val="SingleTxtG"/>
        <w:ind w:left="2268" w:hanging="1134"/>
      </w:pPr>
      <w:r>
        <w:t>1.4</w:t>
      </w:r>
      <w:r>
        <w:tab/>
        <w:t>«</w:t>
      </w:r>
      <w:r>
        <w:rPr>
          <w:i/>
        </w:rPr>
        <w:t>Éléments périphériques</w:t>
      </w:r>
      <w:r>
        <w:t>»: éléments consommant ou produisant de l</w:t>
      </w:r>
      <w:r w:rsidR="00832A12">
        <w:t>’</w:t>
      </w:r>
      <w:r>
        <w:t xml:space="preserve">énergie, </w:t>
      </w:r>
      <w:r w:rsidR="00C664D7">
        <w:t>dont</w:t>
      </w:r>
      <w:r>
        <w:t xml:space="preserve"> l</w:t>
      </w:r>
      <w:r w:rsidR="00832A12">
        <w:t>’</w:t>
      </w:r>
      <w:r>
        <w:t>énergie ne sert pas principalement à la propulsion du véhicule, ou</w:t>
      </w:r>
      <w:r w:rsidR="00C01AEF">
        <w:t> </w:t>
      </w:r>
      <w:r>
        <w:t>encore d</w:t>
      </w:r>
      <w:r w:rsidR="00832A12">
        <w:t>’</w:t>
      </w:r>
      <w:r>
        <w:t>autres parties, systèmes ou modules faisant partie de la chaîne de</w:t>
      </w:r>
      <w:r w:rsidR="00C01AEF">
        <w:t> </w:t>
      </w:r>
      <w:r>
        <w:t>traction;</w:t>
      </w:r>
    </w:p>
    <w:p w:rsidR="0092778A" w:rsidRDefault="0092778A" w:rsidP="0092778A">
      <w:pPr>
        <w:pStyle w:val="SingleTxtG"/>
        <w:ind w:left="2268" w:hanging="1134"/>
      </w:pPr>
      <w:r>
        <w:t>2.</w:t>
      </w:r>
      <w:r>
        <w:tab/>
        <w:t>«</w:t>
      </w:r>
      <w:r>
        <w:rPr>
          <w:i/>
        </w:rPr>
        <w:t>Système de stockage de l</w:t>
      </w:r>
      <w:r w:rsidR="00832A12">
        <w:rPr>
          <w:i/>
        </w:rPr>
        <w:t>’</w:t>
      </w:r>
      <w:r>
        <w:rPr>
          <w:i/>
        </w:rPr>
        <w:t>énergie</w:t>
      </w:r>
      <w:r>
        <w:t>»: système qui stocke l</w:t>
      </w:r>
      <w:r w:rsidR="00832A12">
        <w:t>’</w:t>
      </w:r>
      <w:r>
        <w:t>énergie et la restitue sous la même forme;</w:t>
      </w:r>
    </w:p>
    <w:p w:rsidR="0092778A" w:rsidRDefault="0092778A" w:rsidP="0092778A">
      <w:pPr>
        <w:pStyle w:val="SingleTxtG"/>
        <w:ind w:left="2268" w:hanging="1134"/>
      </w:pPr>
      <w:r>
        <w:t>3.</w:t>
      </w:r>
      <w:r>
        <w:tab/>
        <w:t>«</w:t>
      </w:r>
      <w:r>
        <w:rPr>
          <w:i/>
        </w:rPr>
        <w:t>Convertisseur de l</w:t>
      </w:r>
      <w:r w:rsidR="00832A12">
        <w:rPr>
          <w:i/>
        </w:rPr>
        <w:t>’</w:t>
      </w:r>
      <w:r>
        <w:rPr>
          <w:i/>
        </w:rPr>
        <w:t>énergie</w:t>
      </w:r>
      <w:r>
        <w:t>»: système dans lequel l</w:t>
      </w:r>
      <w:r w:rsidR="00832A12">
        <w:t>’</w:t>
      </w:r>
      <w:r>
        <w:t>énergie n</w:t>
      </w:r>
      <w:r w:rsidR="00832A12">
        <w:t>’</w:t>
      </w:r>
      <w:r>
        <w:t xml:space="preserve">a pas la même forme </w:t>
      </w:r>
      <w:r w:rsidR="00142CC5">
        <w:t>à l</w:t>
      </w:r>
      <w:r w:rsidR="00832A12">
        <w:t>’</w:t>
      </w:r>
      <w:r w:rsidR="00142CC5">
        <w:t>entrée et à la sortie</w:t>
      </w:r>
      <w:r>
        <w:t>;</w:t>
      </w:r>
    </w:p>
    <w:p w:rsidR="0092778A" w:rsidRDefault="0092778A" w:rsidP="0092778A">
      <w:pPr>
        <w:pStyle w:val="SingleTxtG"/>
        <w:ind w:left="2268" w:hanging="1134"/>
      </w:pPr>
      <w:r>
        <w:t>4.</w:t>
      </w:r>
      <w:r>
        <w:tab/>
        <w:t>«</w:t>
      </w:r>
      <w:r>
        <w:rPr>
          <w:i/>
        </w:rPr>
        <w:t>Éléments auxiliaires</w:t>
      </w:r>
      <w:r>
        <w:t>»: éléments qui ne font pas partie de la chaîne de traction et consomment ou produisent de l</w:t>
      </w:r>
      <w:r w:rsidR="00832A12">
        <w:t>’</w:t>
      </w:r>
      <w:r>
        <w:t>énergie et sont installés dans le</w:t>
      </w:r>
      <w:r w:rsidR="002D78CE">
        <w:t> </w:t>
      </w:r>
      <w:r>
        <w:t>véhicule à d</w:t>
      </w:r>
      <w:r w:rsidR="00832A12">
        <w:t>’</w:t>
      </w:r>
      <w:r>
        <w:t>autres fins que pour sa propulsion.</w:t>
      </w:r>
    </w:p>
    <w:p w:rsidR="0092778A" w:rsidRDefault="0092778A" w:rsidP="0092778A">
      <w:pPr>
        <w:pStyle w:val="SingleTxtG"/>
        <w:ind w:left="2268" w:hanging="1134"/>
        <w:jc w:val="left"/>
      </w:pPr>
      <w:r>
        <w:t>5.</w:t>
      </w:r>
      <w:r>
        <w:tab/>
        <w:t>Définitions s</w:t>
      </w:r>
      <w:r w:rsidR="00832A12">
        <w:t>’</w:t>
      </w:r>
      <w:r>
        <w:t>appliquant aux véhicules en relation avec la chaîne de traction</w:t>
      </w:r>
    </w:p>
    <w:p w:rsidR="0092778A" w:rsidRDefault="0092778A" w:rsidP="0092778A">
      <w:pPr>
        <w:pStyle w:val="SingleTxtG"/>
        <w:ind w:left="2268" w:hanging="1134"/>
      </w:pPr>
      <w:r>
        <w:t>5.1</w:t>
      </w:r>
      <w:r>
        <w:tab/>
        <w:t>«</w:t>
      </w:r>
      <w:r>
        <w:rPr>
          <w:i/>
        </w:rPr>
        <w:t>Véhicule équipé d</w:t>
      </w:r>
      <w:r w:rsidR="00832A12">
        <w:rPr>
          <w:i/>
        </w:rPr>
        <w:t>’</w:t>
      </w:r>
      <w:r>
        <w:rPr>
          <w:i/>
        </w:rPr>
        <w:t>un moteur à combustion interne</w:t>
      </w:r>
      <w:r>
        <w:t>»: véhicule équipé d</w:t>
      </w:r>
      <w:r w:rsidR="00832A12">
        <w:t>’</w:t>
      </w:r>
      <w:r>
        <w:t>une chaîne de traction utilisant exclusivement un ou plusieurs moteurs à</w:t>
      </w:r>
      <w:r w:rsidR="002D78CE">
        <w:t> </w:t>
      </w:r>
      <w:r>
        <w:t>combustion interne comme convertisseurs de l</w:t>
      </w:r>
      <w:r w:rsidR="00832A12">
        <w:t>’</w:t>
      </w:r>
      <w:r>
        <w:t>énergie de propulsion;</w:t>
      </w:r>
    </w:p>
    <w:p w:rsidR="0092778A" w:rsidRDefault="0092778A" w:rsidP="0092778A">
      <w:pPr>
        <w:pStyle w:val="SingleTxtG"/>
        <w:ind w:left="2268" w:hanging="1134"/>
      </w:pPr>
      <w:r>
        <w:t>5.2</w:t>
      </w:r>
      <w:r>
        <w:tab/>
        <w:t>«</w:t>
      </w:r>
      <w:r>
        <w:rPr>
          <w:i/>
        </w:rPr>
        <w:t>Véhicule hybride</w:t>
      </w:r>
      <w:r>
        <w:t>»: véhicule équipé d</w:t>
      </w:r>
      <w:r w:rsidR="00832A12">
        <w:t>’</w:t>
      </w:r>
      <w:r>
        <w:t>une chaîne de traction contenant au moins deux sortes de convertisseurs de l</w:t>
      </w:r>
      <w:r w:rsidR="00832A12">
        <w:t>’</w:t>
      </w:r>
      <w:r>
        <w:t>énergie de propulsion et au moins deux sortes de systèmes de stockage de l</w:t>
      </w:r>
      <w:r w:rsidR="00832A12">
        <w:t>’</w:t>
      </w:r>
      <w:r>
        <w:t>énergie de propulsion;</w:t>
      </w:r>
    </w:p>
    <w:p w:rsidR="0092778A" w:rsidRDefault="0092778A" w:rsidP="0092778A">
      <w:pPr>
        <w:pStyle w:val="SingleTxtG"/>
        <w:ind w:left="2268" w:hanging="1134"/>
      </w:pPr>
      <w:r>
        <w:t>5.3</w:t>
      </w:r>
      <w:r>
        <w:tab/>
        <w:t>«</w:t>
      </w:r>
      <w:r>
        <w:rPr>
          <w:i/>
        </w:rPr>
        <w:t>Véhicule électrique</w:t>
      </w:r>
      <w:r>
        <w:t>»: véhicule équipé d</w:t>
      </w:r>
      <w:r w:rsidR="00832A12">
        <w:t>’</w:t>
      </w:r>
      <w:r>
        <w:t>une chaîne de traction contenant au moins un moteur électrique et un moteur/générateur électrique faisant office de convertisseur de l</w:t>
      </w:r>
      <w:r w:rsidR="00832A12">
        <w:t>’</w:t>
      </w:r>
      <w:r>
        <w:t>énergie de propulsion;</w:t>
      </w:r>
    </w:p>
    <w:p w:rsidR="0092778A" w:rsidRDefault="0092778A" w:rsidP="0092778A">
      <w:pPr>
        <w:pStyle w:val="SingleTxtG"/>
        <w:ind w:left="2268" w:hanging="1134"/>
      </w:pPr>
      <w:r>
        <w:t>5.3.1</w:t>
      </w:r>
      <w:r>
        <w:tab/>
        <w:t>«</w:t>
      </w:r>
      <w:r>
        <w:rPr>
          <w:i/>
        </w:rPr>
        <w:t>Véhicule électrique pur</w:t>
      </w:r>
      <w:r>
        <w:t>»: véhicule équipé d</w:t>
      </w:r>
      <w:r w:rsidR="00832A12">
        <w:t>’</w:t>
      </w:r>
      <w:r>
        <w:t xml:space="preserve">une chaîne de traction contenant exclusivement des machines électriques </w:t>
      </w:r>
      <w:r w:rsidR="00142CC5">
        <w:t>servant de</w:t>
      </w:r>
      <w:r>
        <w:t xml:space="preserve"> convertisseur</w:t>
      </w:r>
      <w:r w:rsidR="00142CC5">
        <w:t>s</w:t>
      </w:r>
      <w:r>
        <w:t xml:space="preserve"> de l</w:t>
      </w:r>
      <w:r w:rsidR="00832A12">
        <w:t>’</w:t>
      </w:r>
      <w:r>
        <w:t>énergie de propulsion et des systèmes rechargeables de stockage de l</w:t>
      </w:r>
      <w:r w:rsidR="00832A12">
        <w:t>’</w:t>
      </w:r>
      <w:r>
        <w:t xml:space="preserve">énergie électrique </w:t>
      </w:r>
      <w:r w:rsidR="00142CC5">
        <w:t xml:space="preserve">servant de </w:t>
      </w:r>
      <w:r>
        <w:t>systèmes de stockage de l</w:t>
      </w:r>
      <w:r w:rsidR="00832A12">
        <w:t>’</w:t>
      </w:r>
      <w:r>
        <w:t>énergie</w:t>
      </w:r>
      <w:r w:rsidR="00142CC5">
        <w:t xml:space="preserve"> de</w:t>
      </w:r>
      <w:r w:rsidR="002D78CE">
        <w:t> </w:t>
      </w:r>
      <w:r w:rsidR="00142CC5">
        <w:t>propulsion</w:t>
      </w:r>
      <w:r>
        <w:t>;</w:t>
      </w:r>
    </w:p>
    <w:p w:rsidR="0092778A" w:rsidRDefault="0092778A" w:rsidP="0092778A">
      <w:pPr>
        <w:pStyle w:val="SingleTxtG"/>
        <w:ind w:left="2268" w:hanging="1134"/>
      </w:pPr>
      <w:r>
        <w:t>5.3.2</w:t>
      </w:r>
      <w:r>
        <w:tab/>
        <w:t>«</w:t>
      </w:r>
      <w:r>
        <w:rPr>
          <w:i/>
        </w:rPr>
        <w:t>Véhicule électrique hybride</w:t>
      </w:r>
      <w:r>
        <w:t>»: véhicule hybride équipé d</w:t>
      </w:r>
      <w:r w:rsidR="00832A12">
        <w:t>’</w:t>
      </w:r>
      <w:r>
        <w:t>une chaîne de traction contenant au moins un moteur électrique et un moteur/générateur électrique et au moins un moteur à combustion interne servant de</w:t>
      </w:r>
      <w:r w:rsidR="002D78CE">
        <w:t> </w:t>
      </w:r>
      <w:r>
        <w:t>convertisseur de l</w:t>
      </w:r>
      <w:r w:rsidR="00832A12">
        <w:t>’</w:t>
      </w:r>
      <w:r>
        <w:t>énergie de propulsion;</w:t>
      </w:r>
    </w:p>
    <w:p w:rsidR="0092778A" w:rsidRDefault="0092778A" w:rsidP="0092778A">
      <w:pPr>
        <w:pStyle w:val="SingleTxtG"/>
        <w:ind w:left="2268" w:hanging="1134"/>
      </w:pPr>
      <w:r>
        <w:t>5.3.3</w:t>
      </w:r>
      <w:r>
        <w:tab/>
        <w:t>«</w:t>
      </w:r>
      <w:r>
        <w:rPr>
          <w:i/>
        </w:rPr>
        <w:t>Véhicule à pile à combustible</w:t>
      </w:r>
      <w:r>
        <w:t>»: véhicule équipé d</w:t>
      </w:r>
      <w:r w:rsidR="00832A12">
        <w:t>’</w:t>
      </w:r>
      <w:r>
        <w:t>une chaîne de traction contenant exclusivement une ou plusieurs piles à combustible et une ou plusieurs machines électriques servant de convertisseur(s) de l</w:t>
      </w:r>
      <w:r w:rsidR="00832A12">
        <w:t>’</w:t>
      </w:r>
      <w:r>
        <w:t>énergie de</w:t>
      </w:r>
      <w:r w:rsidR="002D78CE">
        <w:t> </w:t>
      </w:r>
      <w:r>
        <w:t>propulsion;</w:t>
      </w:r>
    </w:p>
    <w:p w:rsidR="0092778A" w:rsidRDefault="0092778A" w:rsidP="0092778A">
      <w:pPr>
        <w:pStyle w:val="SingleTxtG"/>
        <w:ind w:left="2268" w:hanging="1134"/>
      </w:pPr>
      <w:r>
        <w:t>5.3.4</w:t>
      </w:r>
      <w:r>
        <w:tab/>
        <w:t>«</w:t>
      </w:r>
      <w:r>
        <w:rPr>
          <w:i/>
        </w:rPr>
        <w:t>Véhicule à pile à combustible</w:t>
      </w:r>
      <w:r w:rsidR="00142CC5">
        <w:rPr>
          <w:i/>
        </w:rPr>
        <w:t xml:space="preserve"> hybride</w:t>
      </w:r>
      <w:r>
        <w:t>»: véhicule à pile à combustible équipé d</w:t>
      </w:r>
      <w:r w:rsidR="00832A12">
        <w:t>’</w:t>
      </w:r>
      <w:r>
        <w:t>une chaîne de traction contenant au moins un système de stockage du carburant et au moins un système rechargeable de stockage de l</w:t>
      </w:r>
      <w:r w:rsidR="00832A12">
        <w:t>’</w:t>
      </w:r>
      <w:r>
        <w:t>énergie électrique servant de systèmes de stockage de l</w:t>
      </w:r>
      <w:r w:rsidR="00832A12">
        <w:t>’</w:t>
      </w:r>
      <w:r>
        <w:t>énergie de propulsion.</w:t>
      </w:r>
    </w:p>
    <w:p w:rsidR="0092778A" w:rsidRPr="0092778A" w:rsidRDefault="0092778A" w:rsidP="0092778A">
      <w:pPr>
        <w:pStyle w:val="SingleTxtG"/>
        <w:spacing w:before="240" w:after="0"/>
        <w:jc w:val="center"/>
        <w:rPr>
          <w:u w:val="single"/>
        </w:rPr>
      </w:pPr>
      <w:r>
        <w:rPr>
          <w:u w:val="single"/>
        </w:rPr>
        <w:tab/>
      </w:r>
      <w:r>
        <w:rPr>
          <w:u w:val="single"/>
        </w:rPr>
        <w:tab/>
      </w:r>
      <w:r>
        <w:rPr>
          <w:u w:val="single"/>
        </w:rPr>
        <w:tab/>
      </w:r>
    </w:p>
    <w:sectPr w:rsidR="0092778A" w:rsidRPr="0092778A" w:rsidSect="00101648">
      <w:headerReference w:type="even" r:id="rId18"/>
      <w:headerReference w:type="default" r:id="rId19"/>
      <w:footerReference w:type="even" r:id="rId20"/>
      <w:footerReference w:type="default" r:id="rId21"/>
      <w:footerReference w:type="first" r:id="rId2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DD" w:rsidRDefault="001B20DD" w:rsidP="00F95C08">
      <w:pPr>
        <w:spacing w:line="240" w:lineRule="auto"/>
      </w:pPr>
    </w:p>
  </w:endnote>
  <w:endnote w:type="continuationSeparator" w:id="0">
    <w:p w:rsidR="001B20DD" w:rsidRPr="00AC3823" w:rsidRDefault="001B20DD" w:rsidP="00AC3823">
      <w:pPr>
        <w:pStyle w:val="Footer"/>
      </w:pPr>
    </w:p>
  </w:endnote>
  <w:endnote w:type="continuationNotice" w:id="1">
    <w:p w:rsidR="001B20DD" w:rsidRDefault="001B2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Pr="00101648" w:rsidRDefault="001B20DD" w:rsidP="00101648">
    <w:pPr>
      <w:pStyle w:val="Footer"/>
      <w:tabs>
        <w:tab w:val="right" w:pos="9638"/>
      </w:tabs>
    </w:pPr>
    <w:r w:rsidRPr="00101648">
      <w:rPr>
        <w:b/>
        <w:sz w:val="18"/>
      </w:rPr>
      <w:fldChar w:fldCharType="begin"/>
    </w:r>
    <w:r w:rsidRPr="00101648">
      <w:rPr>
        <w:b/>
        <w:sz w:val="18"/>
      </w:rPr>
      <w:instrText xml:space="preserve"> PAGE  \* MERGEFORMAT </w:instrText>
    </w:r>
    <w:r w:rsidRPr="00101648">
      <w:rPr>
        <w:b/>
        <w:sz w:val="18"/>
      </w:rPr>
      <w:fldChar w:fldCharType="separate"/>
    </w:r>
    <w:r w:rsidR="00C13612">
      <w:rPr>
        <w:b/>
        <w:noProof/>
        <w:sz w:val="18"/>
      </w:rPr>
      <w:t>2</w:t>
    </w:r>
    <w:r w:rsidRPr="00101648">
      <w:rPr>
        <w:b/>
        <w:sz w:val="18"/>
      </w:rPr>
      <w:fldChar w:fldCharType="end"/>
    </w:r>
    <w:r>
      <w:rPr>
        <w:b/>
        <w:sz w:val="18"/>
      </w:rPr>
      <w:tab/>
    </w:r>
    <w:r>
      <w:t>GE.15-06808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Pr="00101648" w:rsidRDefault="001B20DD" w:rsidP="00101648">
    <w:pPr>
      <w:pStyle w:val="Footer"/>
      <w:tabs>
        <w:tab w:val="right" w:pos="9638"/>
      </w:tabs>
      <w:rPr>
        <w:b/>
        <w:sz w:val="18"/>
      </w:rPr>
    </w:pPr>
    <w:r>
      <w:t>GE.15-06808</w:t>
    </w:r>
    <w:r>
      <w:tab/>
    </w:r>
    <w:r w:rsidRPr="00101648">
      <w:rPr>
        <w:b/>
        <w:sz w:val="18"/>
      </w:rPr>
      <w:fldChar w:fldCharType="begin"/>
    </w:r>
    <w:r w:rsidRPr="00101648">
      <w:rPr>
        <w:b/>
        <w:sz w:val="18"/>
      </w:rPr>
      <w:instrText xml:space="preserve"> PAGE  \* MERGEFORMAT </w:instrText>
    </w:r>
    <w:r w:rsidRPr="00101648">
      <w:rPr>
        <w:b/>
        <w:sz w:val="18"/>
      </w:rPr>
      <w:fldChar w:fldCharType="separate"/>
    </w:r>
    <w:r w:rsidR="00C13612">
      <w:rPr>
        <w:b/>
        <w:noProof/>
        <w:sz w:val="18"/>
      </w:rPr>
      <w:t>3</w:t>
    </w:r>
    <w:r w:rsidRPr="001016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Pr="00101648" w:rsidRDefault="001B20DD" w:rsidP="0010164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971319D" wp14:editId="26890C2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15-06808  (F)    300415    040515</w:t>
    </w:r>
    <w:r>
      <w:rPr>
        <w:sz w:val="20"/>
      </w:rPr>
      <w:br/>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sidRPr="0010164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5/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5/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DD" w:rsidRPr="00AC3823" w:rsidRDefault="001B20DD" w:rsidP="00AC3823">
      <w:pPr>
        <w:pStyle w:val="Footer"/>
        <w:tabs>
          <w:tab w:val="right" w:pos="2155"/>
        </w:tabs>
        <w:spacing w:after="80" w:line="240" w:lineRule="atLeast"/>
        <w:ind w:left="680"/>
        <w:rPr>
          <w:u w:val="single"/>
        </w:rPr>
      </w:pPr>
      <w:r>
        <w:rPr>
          <w:u w:val="single"/>
        </w:rPr>
        <w:tab/>
      </w:r>
    </w:p>
  </w:footnote>
  <w:footnote w:type="continuationSeparator" w:id="0">
    <w:p w:rsidR="001B20DD" w:rsidRPr="00AC3823" w:rsidRDefault="001B20DD" w:rsidP="00AC3823">
      <w:pPr>
        <w:pStyle w:val="Footer"/>
        <w:tabs>
          <w:tab w:val="right" w:pos="2155"/>
        </w:tabs>
        <w:spacing w:after="80" w:line="240" w:lineRule="atLeast"/>
        <w:ind w:left="680"/>
        <w:rPr>
          <w:u w:val="single"/>
        </w:rPr>
      </w:pPr>
      <w:r>
        <w:rPr>
          <w:u w:val="single"/>
        </w:rPr>
        <w:tab/>
      </w:r>
    </w:p>
  </w:footnote>
  <w:footnote w:type="continuationNotice" w:id="1">
    <w:p w:rsidR="001B20DD" w:rsidRPr="00AC3823" w:rsidRDefault="001B20DD">
      <w:pPr>
        <w:spacing w:line="240" w:lineRule="auto"/>
        <w:rPr>
          <w:sz w:val="2"/>
          <w:szCs w:val="2"/>
        </w:rPr>
      </w:pPr>
    </w:p>
  </w:footnote>
  <w:footnote w:id="2">
    <w:p w:rsidR="001B20DD" w:rsidRPr="00873690" w:rsidRDefault="001B20DD" w:rsidP="00101648">
      <w:pPr>
        <w:pStyle w:val="FootnoteText"/>
      </w:pPr>
      <w:r>
        <w:rPr>
          <w:rStyle w:val="FootnoteReference"/>
        </w:rPr>
        <w:tab/>
      </w:r>
      <w:r w:rsidRPr="00873690">
        <w:rPr>
          <w:rStyle w:val="FootnoteReference"/>
          <w:sz w:val="20"/>
          <w:vertAlign w:val="baseline"/>
        </w:rPr>
        <w:t>*</w:t>
      </w:r>
      <w:r>
        <w:rPr>
          <w:rStyle w:val="FootnoteReference"/>
          <w:sz w:val="20"/>
          <w:vertAlign w:val="baseline"/>
        </w:rPr>
        <w:tab/>
      </w:r>
      <w:r w:rsidRPr="001E2501">
        <w:rPr>
          <w:spacing w:val="-2"/>
          <w:szCs w:val="18"/>
          <w:lang w:val="fr-FR"/>
        </w:rPr>
        <w:t xml:space="preserve">Conformément au programme de travail du Comité des transports intérieurs pour la période </w:t>
      </w:r>
      <w:r w:rsidRPr="001E2501">
        <w:rPr>
          <w:spacing w:val="-2"/>
          <w:szCs w:val="18"/>
        </w:rPr>
        <w:t>2012</w:t>
      </w:r>
      <w:r w:rsidRPr="001E2501">
        <w:rPr>
          <w:spacing w:val="-2"/>
          <w:szCs w:val="18"/>
        </w:rPr>
        <w:noBreakHyphen/>
        <w:t>2016 (ECE/TRANS/224, par. 94</w:t>
      </w:r>
      <w:r>
        <w:rPr>
          <w:spacing w:val="-2"/>
          <w:szCs w:val="18"/>
        </w:rPr>
        <w:t>,</w:t>
      </w:r>
      <w:r w:rsidRPr="001E2501">
        <w:rPr>
          <w:spacing w:val="-2"/>
          <w:szCs w:val="18"/>
        </w:rPr>
        <w:t xml:space="preserve"> et ECE/TRANS/2012/12</w:t>
      </w:r>
      <w:r w:rsidRPr="001E2501">
        <w:rPr>
          <w:spacing w:val="-2"/>
          <w:szCs w:val="18"/>
          <w:lang w:val="fr-FR"/>
        </w:rPr>
        <w:t>, activité 02.4), le Forum mondial a pour mission d’élaborer, d’harmoniser et de mettre à jour les Règlements en vue d’améliorer les caractéristiques fonctionnelles des véhicules. Le présent document est soumis dans le cadre de ce mandat.</w:t>
      </w:r>
    </w:p>
  </w:footnote>
  <w:footnote w:id="3">
    <w:p w:rsidR="001B20DD" w:rsidRDefault="001B20DD" w:rsidP="0092778A">
      <w:pPr>
        <w:pStyle w:val="FootnoteText"/>
      </w:pPr>
      <w:r>
        <w:tab/>
      </w:r>
      <w:r>
        <w:rPr>
          <w:rStyle w:val="FootnoteReference"/>
        </w:rPr>
        <w:footnoteRef/>
      </w:r>
      <w:r>
        <w:tab/>
      </w:r>
      <w:r w:rsidRPr="008E2D85">
        <w:t>www.unece.org/trans/main/wp29/wp29wgs/wp29gen/acronyms_definitions.html</w:t>
      </w:r>
      <w:r>
        <w:t>.</w:t>
      </w:r>
    </w:p>
  </w:footnote>
  <w:footnote w:id="4">
    <w:p w:rsidR="001B20DD" w:rsidRDefault="001B20DD">
      <w:pPr>
        <w:pStyle w:val="FootnoteText"/>
      </w:pPr>
      <w:r>
        <w:tab/>
      </w:r>
      <w:r>
        <w:rPr>
          <w:rStyle w:val="FootnoteReference"/>
        </w:rPr>
        <w:footnoteRef/>
      </w:r>
      <w:r>
        <w:tab/>
        <w:t>Sur les engins mobiles non routiers, la chaîne de traction et l</w:t>
      </w:r>
      <w:r w:rsidRPr="00B86999">
        <w:t>’</w:t>
      </w:r>
      <w:r>
        <w:t>une quelconque de ses parties mentionnées dans la définition ci-dessus peuvent avoir une autre finalité que la propulsion.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Pr="00101648" w:rsidRDefault="001B20DD">
    <w:pPr>
      <w:pStyle w:val="Header"/>
    </w:pPr>
    <w:r>
      <w:t>ECE/TRANS/WP.29/GRPE/2015/13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Pr="00101648" w:rsidRDefault="001B20DD" w:rsidP="00101648">
    <w:pPr>
      <w:pStyle w:val="Header"/>
      <w:jc w:val="right"/>
    </w:pPr>
    <w:r>
      <w:t>ECE/TRANS/WP.29/GRPE/2015/13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D7"/>
    <w:rsid w:val="00011446"/>
    <w:rsid w:val="00017F94"/>
    <w:rsid w:val="00023842"/>
    <w:rsid w:val="000334F9"/>
    <w:rsid w:val="00035AAE"/>
    <w:rsid w:val="0007796D"/>
    <w:rsid w:val="00082691"/>
    <w:rsid w:val="000B7790"/>
    <w:rsid w:val="000E57D7"/>
    <w:rsid w:val="00101648"/>
    <w:rsid w:val="00111F2F"/>
    <w:rsid w:val="00142CC5"/>
    <w:rsid w:val="0014365E"/>
    <w:rsid w:val="00143C66"/>
    <w:rsid w:val="001557D0"/>
    <w:rsid w:val="00176178"/>
    <w:rsid w:val="00194262"/>
    <w:rsid w:val="001B20DD"/>
    <w:rsid w:val="001E0571"/>
    <w:rsid w:val="001F525A"/>
    <w:rsid w:val="00223272"/>
    <w:rsid w:val="0024779E"/>
    <w:rsid w:val="00251113"/>
    <w:rsid w:val="00257168"/>
    <w:rsid w:val="002744B8"/>
    <w:rsid w:val="002832AC"/>
    <w:rsid w:val="00293D9B"/>
    <w:rsid w:val="002C3981"/>
    <w:rsid w:val="002D78CE"/>
    <w:rsid w:val="002D7C93"/>
    <w:rsid w:val="00304E1C"/>
    <w:rsid w:val="00305801"/>
    <w:rsid w:val="00366DD6"/>
    <w:rsid w:val="003916DE"/>
    <w:rsid w:val="003C67E1"/>
    <w:rsid w:val="003E1D40"/>
    <w:rsid w:val="003E6D21"/>
    <w:rsid w:val="00414A4F"/>
    <w:rsid w:val="00441C3B"/>
    <w:rsid w:val="00446FE5"/>
    <w:rsid w:val="00452396"/>
    <w:rsid w:val="004837D8"/>
    <w:rsid w:val="004A331A"/>
    <w:rsid w:val="004E468C"/>
    <w:rsid w:val="00514228"/>
    <w:rsid w:val="005143B1"/>
    <w:rsid w:val="005505B7"/>
    <w:rsid w:val="0057127B"/>
    <w:rsid w:val="00573BE5"/>
    <w:rsid w:val="00586ED3"/>
    <w:rsid w:val="00596AA9"/>
    <w:rsid w:val="005D196E"/>
    <w:rsid w:val="006042F8"/>
    <w:rsid w:val="0062149D"/>
    <w:rsid w:val="006B62BD"/>
    <w:rsid w:val="006D7B0B"/>
    <w:rsid w:val="006F708C"/>
    <w:rsid w:val="0071601D"/>
    <w:rsid w:val="00736AEA"/>
    <w:rsid w:val="00750D5C"/>
    <w:rsid w:val="00770CD1"/>
    <w:rsid w:val="00781A9D"/>
    <w:rsid w:val="007A62E6"/>
    <w:rsid w:val="007B07FA"/>
    <w:rsid w:val="007C1964"/>
    <w:rsid w:val="007D2B04"/>
    <w:rsid w:val="007F20FA"/>
    <w:rsid w:val="0080684C"/>
    <w:rsid w:val="00817AE5"/>
    <w:rsid w:val="00832A12"/>
    <w:rsid w:val="008432B4"/>
    <w:rsid w:val="00871C75"/>
    <w:rsid w:val="008776DC"/>
    <w:rsid w:val="008A3754"/>
    <w:rsid w:val="0091031C"/>
    <w:rsid w:val="0092778A"/>
    <w:rsid w:val="00940297"/>
    <w:rsid w:val="00950A51"/>
    <w:rsid w:val="00960451"/>
    <w:rsid w:val="009705C8"/>
    <w:rsid w:val="009B3E90"/>
    <w:rsid w:val="009C0A1E"/>
    <w:rsid w:val="009C1CF4"/>
    <w:rsid w:val="009C3A1C"/>
    <w:rsid w:val="009C5CB3"/>
    <w:rsid w:val="009D7095"/>
    <w:rsid w:val="009E56A7"/>
    <w:rsid w:val="009F6B74"/>
    <w:rsid w:val="00A02547"/>
    <w:rsid w:val="00A07E11"/>
    <w:rsid w:val="00A30353"/>
    <w:rsid w:val="00A806A4"/>
    <w:rsid w:val="00AB7D64"/>
    <w:rsid w:val="00AC1DE9"/>
    <w:rsid w:val="00AC3823"/>
    <w:rsid w:val="00AE2B93"/>
    <w:rsid w:val="00AE323C"/>
    <w:rsid w:val="00AF0CB5"/>
    <w:rsid w:val="00B00181"/>
    <w:rsid w:val="00B00B0D"/>
    <w:rsid w:val="00B16089"/>
    <w:rsid w:val="00B765F7"/>
    <w:rsid w:val="00BA0CA9"/>
    <w:rsid w:val="00BA3ED9"/>
    <w:rsid w:val="00BA3F23"/>
    <w:rsid w:val="00BB4648"/>
    <w:rsid w:val="00BC6373"/>
    <w:rsid w:val="00C01AEF"/>
    <w:rsid w:val="00C02897"/>
    <w:rsid w:val="00C13612"/>
    <w:rsid w:val="00C17394"/>
    <w:rsid w:val="00C20ECF"/>
    <w:rsid w:val="00C23A01"/>
    <w:rsid w:val="00C664D7"/>
    <w:rsid w:val="00CA2C96"/>
    <w:rsid w:val="00CA3887"/>
    <w:rsid w:val="00CB46F8"/>
    <w:rsid w:val="00CB5EF4"/>
    <w:rsid w:val="00CE3732"/>
    <w:rsid w:val="00D3439C"/>
    <w:rsid w:val="00D77BBC"/>
    <w:rsid w:val="00D91E7C"/>
    <w:rsid w:val="00DB0E96"/>
    <w:rsid w:val="00DB1831"/>
    <w:rsid w:val="00DD3BFD"/>
    <w:rsid w:val="00DE0675"/>
    <w:rsid w:val="00DF6678"/>
    <w:rsid w:val="00E02283"/>
    <w:rsid w:val="00E20354"/>
    <w:rsid w:val="00E37180"/>
    <w:rsid w:val="00E85C74"/>
    <w:rsid w:val="00EA6547"/>
    <w:rsid w:val="00EB7B9A"/>
    <w:rsid w:val="00ED245F"/>
    <w:rsid w:val="00EF2E22"/>
    <w:rsid w:val="00F35BAF"/>
    <w:rsid w:val="00F430D0"/>
    <w:rsid w:val="00F660DF"/>
    <w:rsid w:val="00F71F57"/>
    <w:rsid w:val="00F94664"/>
    <w:rsid w:val="00F9573C"/>
    <w:rsid w:val="00F95C08"/>
    <w:rsid w:val="00FD3F82"/>
    <w:rsid w:val="00FF10B3"/>
    <w:rsid w:val="00FF3D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h1,TRL Head1"/>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h1 Char,TRL Head1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01648"/>
    <w:rPr>
      <w:rFonts w:ascii="Times New Roman" w:hAnsi="Times New Roman" w:cs="Times New Roman"/>
      <w:sz w:val="20"/>
      <w:szCs w:val="20"/>
      <w:lang w:eastAsia="en-US"/>
    </w:rPr>
  </w:style>
  <w:style w:type="character" w:customStyle="1" w:styleId="H1GChar">
    <w:name w:val="_ H_1_G Char"/>
    <w:link w:val="H1G"/>
    <w:rsid w:val="00101648"/>
    <w:rPr>
      <w:rFonts w:ascii="Times New Roman" w:hAnsi="Times New Roman" w:cs="Times New Roman"/>
      <w:b/>
      <w:sz w:val="24"/>
      <w:szCs w:val="20"/>
      <w:lang w:eastAsia="en-US"/>
    </w:rPr>
  </w:style>
  <w:style w:type="character" w:customStyle="1" w:styleId="H23GChar">
    <w:name w:val="_ H_2/3_G Char"/>
    <w:link w:val="H23G"/>
    <w:rsid w:val="00101648"/>
    <w:rPr>
      <w:rFonts w:ascii="Times New Roman" w:hAnsi="Times New Roman" w:cs="Times New Roman"/>
      <w:b/>
      <w:sz w:val="20"/>
      <w:szCs w:val="20"/>
      <w:lang w:eastAsia="en-US"/>
    </w:rPr>
  </w:style>
  <w:style w:type="character" w:customStyle="1" w:styleId="H56GChar">
    <w:name w:val="_ H_5/6_G Char"/>
    <w:link w:val="H56G"/>
    <w:rsid w:val="00101648"/>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h1,TRL Head1"/>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h1 Char,TRL Head1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01648"/>
    <w:rPr>
      <w:rFonts w:ascii="Times New Roman" w:hAnsi="Times New Roman" w:cs="Times New Roman"/>
      <w:sz w:val="20"/>
      <w:szCs w:val="20"/>
      <w:lang w:eastAsia="en-US"/>
    </w:rPr>
  </w:style>
  <w:style w:type="character" w:customStyle="1" w:styleId="H1GChar">
    <w:name w:val="_ H_1_G Char"/>
    <w:link w:val="H1G"/>
    <w:rsid w:val="00101648"/>
    <w:rPr>
      <w:rFonts w:ascii="Times New Roman" w:hAnsi="Times New Roman" w:cs="Times New Roman"/>
      <w:b/>
      <w:sz w:val="24"/>
      <w:szCs w:val="20"/>
      <w:lang w:eastAsia="en-US"/>
    </w:rPr>
  </w:style>
  <w:style w:type="character" w:customStyle="1" w:styleId="H23GChar">
    <w:name w:val="_ H_2/3_G Char"/>
    <w:link w:val="H23G"/>
    <w:rsid w:val="00101648"/>
    <w:rPr>
      <w:rFonts w:ascii="Times New Roman" w:hAnsi="Times New Roman" w:cs="Times New Roman"/>
      <w:b/>
      <w:sz w:val="20"/>
      <w:szCs w:val="20"/>
      <w:lang w:eastAsia="en-US"/>
    </w:rPr>
  </w:style>
  <w:style w:type="character" w:customStyle="1" w:styleId="H56GChar">
    <w:name w:val="_ H_5/6_G Char"/>
    <w:link w:val="H56G"/>
    <w:rsid w:val="0010164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BD00-B0E3-49AB-9390-DFB573D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5976</Words>
  <Characters>34064</Characters>
  <Application>Microsoft Office Word</Application>
  <DocSecurity>4</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ECE/TRANS/WP.29/GRPE/2015/13</vt:lpstr>
      <vt:lpstr>ECE/TRANS/WP.29/GRPE/2015/13</vt:lpstr>
    </vt:vector>
  </TitlesOfParts>
  <Company>DCM</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ECE/TRANS/WP.29/GRPE/2015/13</dc:title>
  <dc:subject>Final</dc:subject>
  <dc:creator>Crelier</dc:creator>
  <cp:lastModifiedBy>Benedicte Boudol</cp:lastModifiedBy>
  <cp:revision>2</cp:revision>
  <cp:lastPrinted>2015-05-04T08:43:00Z</cp:lastPrinted>
  <dcterms:created xsi:type="dcterms:W3CDTF">2015-05-12T12:59:00Z</dcterms:created>
  <dcterms:modified xsi:type="dcterms:W3CDTF">2015-05-12T12:59:00Z</dcterms:modified>
</cp:coreProperties>
</file>