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EF4A73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EF4A73" w:rsidP="00EF4A73">
            <w:pPr>
              <w:jc w:val="right"/>
            </w:pPr>
            <w:r w:rsidRPr="00EF4A73">
              <w:rPr>
                <w:sz w:val="40"/>
              </w:rPr>
              <w:t>ECE</w:t>
            </w:r>
            <w:r>
              <w:t>/TRANS/WP.29/GRSP/2018/17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EF4A73" w:rsidP="00C97039">
            <w:pPr>
              <w:spacing w:before="240"/>
            </w:pPr>
            <w:r>
              <w:t>Distr. générale</w:t>
            </w:r>
          </w:p>
          <w:p w:rsidR="00EF4A73" w:rsidRDefault="00EF4A73" w:rsidP="00EF4A73">
            <w:pPr>
              <w:spacing w:line="240" w:lineRule="exact"/>
            </w:pPr>
            <w:r>
              <w:t>1</w:t>
            </w:r>
            <w:r w:rsidRPr="00EF4A73">
              <w:rPr>
                <w:vertAlign w:val="superscript"/>
              </w:rPr>
              <w:t>er</w:t>
            </w:r>
            <w:r>
              <w:t xml:space="preserve"> mars 2018</w:t>
            </w:r>
          </w:p>
          <w:p w:rsidR="00EF4A73" w:rsidRDefault="00EF4A73" w:rsidP="00EF4A73">
            <w:pPr>
              <w:spacing w:line="240" w:lineRule="exact"/>
            </w:pPr>
            <w:r>
              <w:t>Français</w:t>
            </w:r>
          </w:p>
          <w:p w:rsidR="00EF4A73" w:rsidRPr="00DB58B5" w:rsidRDefault="00EF4A73" w:rsidP="00EF4A73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914BED" w:rsidRDefault="00914BED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914BED" w:rsidRDefault="00914BED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la sécurité passive</w:t>
      </w:r>
    </w:p>
    <w:p w:rsidR="00914BED" w:rsidRDefault="00914BED" w:rsidP="00257168">
      <w:pPr>
        <w:spacing w:before="120" w:line="240" w:lineRule="exact"/>
        <w:rPr>
          <w:b/>
        </w:rPr>
      </w:pPr>
      <w:r w:rsidRPr="00914BED">
        <w:rPr>
          <w:b/>
        </w:rPr>
        <w:t xml:space="preserve">Soixante-troisième </w:t>
      </w:r>
      <w:r>
        <w:rPr>
          <w:b/>
        </w:rPr>
        <w:t>session</w:t>
      </w:r>
    </w:p>
    <w:p w:rsidR="00914BED" w:rsidRDefault="00914BED" w:rsidP="00257168">
      <w:pPr>
        <w:spacing w:line="240" w:lineRule="exact"/>
      </w:pPr>
      <w:r>
        <w:t xml:space="preserve">Genève, </w:t>
      </w:r>
      <w:r w:rsidRPr="00914BED">
        <w:t>14-18 mai 2018</w:t>
      </w:r>
    </w:p>
    <w:p w:rsidR="00914BED" w:rsidRDefault="00914BED" w:rsidP="00257168">
      <w:pPr>
        <w:spacing w:line="240" w:lineRule="exact"/>
      </w:pPr>
      <w:r>
        <w:t xml:space="preserve">Point </w:t>
      </w:r>
      <w:r w:rsidRPr="00914BED">
        <w:t>19 de l’ordre du jour provisoire</w:t>
      </w:r>
    </w:p>
    <w:p w:rsidR="00F9573C" w:rsidRDefault="00914BED" w:rsidP="00AF0CB5">
      <w:pPr>
        <w:rPr>
          <w:b/>
          <w:bCs/>
        </w:rPr>
      </w:pPr>
      <w:r w:rsidRPr="00914BED">
        <w:rPr>
          <w:b/>
          <w:bCs/>
        </w:rPr>
        <w:t>Règlement n</w:t>
      </w:r>
      <w:r w:rsidRPr="00914BED">
        <w:rPr>
          <w:b/>
          <w:bCs/>
          <w:vertAlign w:val="superscript"/>
        </w:rPr>
        <w:t>o</w:t>
      </w:r>
      <w:r w:rsidRPr="00914BED">
        <w:rPr>
          <w:b/>
          <w:bCs/>
        </w:rPr>
        <w:t> 129 (Dispositifs améliorés de retenue pour enfants)</w:t>
      </w:r>
    </w:p>
    <w:p w:rsidR="00914BED" w:rsidRPr="00914BED" w:rsidRDefault="00914BED" w:rsidP="00914BED">
      <w:pPr>
        <w:pStyle w:val="HChG"/>
        <w:rPr>
          <w:bCs/>
        </w:rPr>
      </w:pPr>
      <w:r>
        <w:tab/>
      </w:r>
      <w:r>
        <w:tab/>
      </w:r>
      <w:r w:rsidRPr="00914BED">
        <w:t>Proposition de complément 4</w:t>
      </w:r>
      <w:r>
        <w:t xml:space="preserve"> à la série </w:t>
      </w:r>
      <w:r w:rsidRPr="00914BED">
        <w:t>02 d’amendements au Règlement n</w:t>
      </w:r>
      <w:r w:rsidRPr="00914BED">
        <w:rPr>
          <w:vertAlign w:val="superscript"/>
        </w:rPr>
        <w:t>o</w:t>
      </w:r>
      <w:r w:rsidRPr="00914BED">
        <w:t xml:space="preserve"> 129 </w:t>
      </w:r>
    </w:p>
    <w:p w:rsidR="00914BED" w:rsidRPr="00914BED" w:rsidRDefault="00914BED" w:rsidP="00914BED">
      <w:pPr>
        <w:pStyle w:val="H1G"/>
      </w:pPr>
      <w:r w:rsidRPr="00914BED">
        <w:tab/>
      </w:r>
      <w:r w:rsidRPr="00914BED">
        <w:tab/>
        <w:t>Communication de l’expert de l’Espagne</w:t>
      </w:r>
      <w:r w:rsidRPr="00914BED">
        <w:rPr>
          <w:b w:val="0"/>
          <w:sz w:val="20"/>
        </w:rPr>
        <w:footnoteReference w:customMarkFollows="1" w:id="2"/>
        <w:t>*</w:t>
      </w:r>
    </w:p>
    <w:p w:rsidR="00914BED" w:rsidRDefault="00914BED" w:rsidP="00914BED">
      <w:pPr>
        <w:pStyle w:val="SingleTxtG"/>
        <w:ind w:firstLine="567"/>
      </w:pPr>
      <w:r w:rsidRPr="00914BED">
        <w:t>Le texte reproduit ci-après a été établi par l’expert de l’Espagne au nom du Groupe des services techniques du Règlement n</w:t>
      </w:r>
      <w:r w:rsidRPr="00914BED">
        <w:rPr>
          <w:vertAlign w:val="superscript"/>
        </w:rPr>
        <w:t>o</w:t>
      </w:r>
      <w:r w:rsidRPr="00914BED">
        <w:t> 129. Les modifications qu’il est proposé d’apporter au texte actuel du Règlement ONU n</w:t>
      </w:r>
      <w:r w:rsidRPr="00914BED">
        <w:rPr>
          <w:vertAlign w:val="superscript"/>
        </w:rPr>
        <w:t>o</w:t>
      </w:r>
      <w:r w:rsidRPr="00914BED">
        <w:t> 129 sont signalées en caractères gras pour les ajouts ou biffés pour les suppressions.</w:t>
      </w:r>
    </w:p>
    <w:p w:rsidR="00914BED" w:rsidRPr="00914BED" w:rsidRDefault="00914BED" w:rsidP="00914BED">
      <w:pPr>
        <w:pStyle w:val="HChG"/>
      </w:pPr>
      <w:r>
        <w:br w:type="page"/>
      </w:r>
      <w:r>
        <w:lastRenderedPageBreak/>
        <w:tab/>
      </w:r>
      <w:r w:rsidRPr="00914BED">
        <w:t>I.</w:t>
      </w:r>
      <w:r w:rsidRPr="00914BED">
        <w:tab/>
        <w:t>Proposition</w:t>
      </w:r>
    </w:p>
    <w:p w:rsidR="00914BED" w:rsidRPr="00914BED" w:rsidRDefault="00914BED" w:rsidP="00914BED">
      <w:pPr>
        <w:pStyle w:val="SingleTxtG"/>
      </w:pPr>
      <w:r w:rsidRPr="00914BED">
        <w:rPr>
          <w:i/>
        </w:rPr>
        <w:t>Paragraphe 2.3.2</w:t>
      </w:r>
      <w:r w:rsidRPr="00914BED">
        <w:t>, modifier comme suit :</w:t>
      </w:r>
    </w:p>
    <w:p w:rsidR="00914BED" w:rsidRPr="00914BED" w:rsidRDefault="00914BED" w:rsidP="00914BED">
      <w:pPr>
        <w:pStyle w:val="SingleTxtG"/>
        <w:ind w:left="2268" w:hanging="1134"/>
      </w:pPr>
      <w:r w:rsidRPr="00914BED">
        <w:t>«</w:t>
      </w:r>
      <w:r w:rsidR="0073434F">
        <w:t> </w:t>
      </w:r>
      <w:r w:rsidRPr="00914BED">
        <w:t>2.3.2.</w:t>
      </w:r>
      <w:r w:rsidRPr="00914BED">
        <w:tab/>
      </w:r>
      <w:r>
        <w:tab/>
      </w:r>
      <w:r w:rsidRPr="00914BED">
        <w:t xml:space="preserve">Par “Siège rehausseur </w:t>
      </w:r>
      <w:proofErr w:type="spellStart"/>
      <w:r w:rsidRPr="00914BED">
        <w:t>i-Size</w:t>
      </w:r>
      <w:proofErr w:type="spellEnd"/>
      <w:r w:rsidRPr="00914BED">
        <w:t xml:space="preserve">” (dispositif amélioré de retenue pour enfants universel intégral) un type de dispositif amélioré de retenue pour enfants </w:t>
      </w:r>
      <w:r>
        <w:rPr>
          <w:b/>
        </w:rPr>
        <w:t>mesurant au maximum 135 </w:t>
      </w:r>
      <w:r w:rsidRPr="00914BED">
        <w:rPr>
          <w:b/>
        </w:rPr>
        <w:t xml:space="preserve">cm </w:t>
      </w:r>
      <w:r w:rsidRPr="00914BED">
        <w:t xml:space="preserve">avec dossier intégré et attaches ISOFIX escamotables le cas échéant, principalement conçu pour être utilisé à toutes les places assises </w:t>
      </w:r>
      <w:proofErr w:type="spellStart"/>
      <w:r w:rsidRPr="00914BED">
        <w:t>i</w:t>
      </w:r>
      <w:r>
        <w:t>-Size</w:t>
      </w:r>
      <w:proofErr w:type="spellEnd"/>
      <w:r>
        <w:t xml:space="preserve"> d’un véhicule. »</w:t>
      </w:r>
    </w:p>
    <w:p w:rsidR="00914BED" w:rsidRPr="00914BED" w:rsidRDefault="00914BED" w:rsidP="00914BED">
      <w:pPr>
        <w:pStyle w:val="HChG"/>
      </w:pPr>
      <w:r w:rsidRPr="00914BED">
        <w:tab/>
        <w:t>II.</w:t>
      </w:r>
      <w:r w:rsidRPr="00914BED">
        <w:tab/>
        <w:t>Justification</w:t>
      </w:r>
    </w:p>
    <w:p w:rsidR="00914BED" w:rsidRPr="00914BED" w:rsidRDefault="00914BED" w:rsidP="00914BED">
      <w:pPr>
        <w:pStyle w:val="SingleTxtG"/>
      </w:pPr>
      <w:r w:rsidRPr="00914BED">
        <w:t>1.</w:t>
      </w:r>
      <w:r w:rsidRPr="00914BED">
        <w:tab/>
      </w:r>
      <w:r>
        <w:t>À</w:t>
      </w:r>
      <w:r w:rsidRPr="00914BED">
        <w:t xml:space="preserve"> l’heure actuelle, le Règlement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</w:t>
      </w:r>
      <w:r w:rsidRPr="00914BED">
        <w:t xml:space="preserve">129 autorise l’homologation des sièges rehausseurs </w:t>
      </w:r>
      <w:proofErr w:type="spellStart"/>
      <w:r w:rsidRPr="00914BED">
        <w:t>i</w:t>
      </w:r>
      <w:r>
        <w:t>-</w:t>
      </w:r>
      <w:r w:rsidRPr="00914BED">
        <w:t>Size</w:t>
      </w:r>
      <w:proofErr w:type="spellEnd"/>
      <w:r w:rsidRPr="00914BED">
        <w:t xml:space="preserve"> (dispositifs améliorés de retenue pour enfants de classe non intégrale) pour des enfants mesurant jusqu’à 150</w:t>
      </w:r>
      <w:r>
        <w:t> </w:t>
      </w:r>
      <w:r w:rsidRPr="00914BED">
        <w:t>cm.</w:t>
      </w:r>
    </w:p>
    <w:p w:rsidR="00914BED" w:rsidRPr="00914BED" w:rsidRDefault="00914BED" w:rsidP="00914BED">
      <w:pPr>
        <w:pStyle w:val="SingleTxtG"/>
      </w:pPr>
      <w:r w:rsidRPr="00914BED">
        <w:t xml:space="preserve">2. </w:t>
      </w:r>
      <w:r>
        <w:tab/>
      </w:r>
      <w:r w:rsidRPr="00914BED">
        <w:t xml:space="preserve">Pour la facilité de leur utilisation, il convient de préciser que les sièges rehausseurs </w:t>
      </w:r>
      <w:proofErr w:type="spellStart"/>
      <w:r w:rsidRPr="00914BED">
        <w:t>i</w:t>
      </w:r>
      <w:r>
        <w:t>-Size</w:t>
      </w:r>
      <w:proofErr w:type="spellEnd"/>
      <w:r>
        <w:t xml:space="preserve"> (dispositifs </w:t>
      </w:r>
      <w:r w:rsidRPr="00914BED">
        <w:t>améliorés de retenue pour enfants de classe non intégrale) sont conçus po</w:t>
      </w:r>
      <w:r>
        <w:t>ur des enfants mesurant jusqu’à </w:t>
      </w:r>
      <w:r w:rsidRPr="00914BED">
        <w:t>135</w:t>
      </w:r>
      <w:r>
        <w:t> </w:t>
      </w:r>
      <w:r w:rsidRPr="00914BED">
        <w:t>cm.</w:t>
      </w:r>
    </w:p>
    <w:p w:rsidR="00914BED" w:rsidRPr="00914BED" w:rsidRDefault="00914BED" w:rsidP="00914BE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14BED" w:rsidRPr="00914BED" w:rsidSect="00EF4A7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B57" w:rsidRDefault="00561B57" w:rsidP="00F95C08">
      <w:pPr>
        <w:spacing w:line="240" w:lineRule="auto"/>
      </w:pPr>
    </w:p>
  </w:endnote>
  <w:endnote w:type="continuationSeparator" w:id="0">
    <w:p w:rsidR="00561B57" w:rsidRPr="00AC3823" w:rsidRDefault="00561B57" w:rsidP="00AC3823">
      <w:pPr>
        <w:pStyle w:val="Footer"/>
      </w:pPr>
    </w:p>
  </w:endnote>
  <w:endnote w:type="continuationNotice" w:id="1">
    <w:p w:rsidR="00561B57" w:rsidRDefault="00561B5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A73" w:rsidRPr="00EF4A73" w:rsidRDefault="00EF4A73" w:rsidP="00EF4A73">
    <w:pPr>
      <w:pStyle w:val="Footer"/>
      <w:tabs>
        <w:tab w:val="right" w:pos="9638"/>
      </w:tabs>
    </w:pPr>
    <w:r w:rsidRPr="00EF4A73">
      <w:rPr>
        <w:b/>
        <w:sz w:val="18"/>
      </w:rPr>
      <w:fldChar w:fldCharType="begin"/>
    </w:r>
    <w:r w:rsidRPr="00EF4A73">
      <w:rPr>
        <w:b/>
        <w:sz w:val="18"/>
      </w:rPr>
      <w:instrText xml:space="preserve"> PAGE  \* MERGEFORMAT </w:instrText>
    </w:r>
    <w:r w:rsidRPr="00EF4A73">
      <w:rPr>
        <w:b/>
        <w:sz w:val="18"/>
      </w:rPr>
      <w:fldChar w:fldCharType="separate"/>
    </w:r>
    <w:r w:rsidR="00B70D1D">
      <w:rPr>
        <w:b/>
        <w:noProof/>
        <w:sz w:val="18"/>
      </w:rPr>
      <w:t>2</w:t>
    </w:r>
    <w:r w:rsidRPr="00EF4A73">
      <w:rPr>
        <w:b/>
        <w:sz w:val="18"/>
      </w:rPr>
      <w:fldChar w:fldCharType="end"/>
    </w:r>
    <w:r>
      <w:rPr>
        <w:b/>
        <w:sz w:val="18"/>
      </w:rPr>
      <w:tab/>
    </w:r>
    <w:r>
      <w:t>GE.18-03193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A73" w:rsidRPr="00EF4A73" w:rsidRDefault="00EF4A73" w:rsidP="00EF4A73">
    <w:pPr>
      <w:pStyle w:val="Footer"/>
      <w:tabs>
        <w:tab w:val="right" w:pos="9638"/>
      </w:tabs>
      <w:rPr>
        <w:b/>
        <w:sz w:val="18"/>
      </w:rPr>
    </w:pPr>
    <w:r>
      <w:t>GE.18-03193</w:t>
    </w:r>
    <w:r>
      <w:tab/>
    </w:r>
    <w:r w:rsidRPr="00EF4A73">
      <w:rPr>
        <w:b/>
        <w:sz w:val="18"/>
      </w:rPr>
      <w:fldChar w:fldCharType="begin"/>
    </w:r>
    <w:r w:rsidRPr="00EF4A73">
      <w:rPr>
        <w:b/>
        <w:sz w:val="18"/>
      </w:rPr>
      <w:instrText xml:space="preserve"> PAGE  \* MERGEFORMAT </w:instrText>
    </w:r>
    <w:r w:rsidRPr="00EF4A73">
      <w:rPr>
        <w:b/>
        <w:sz w:val="18"/>
      </w:rPr>
      <w:fldChar w:fldCharType="separate"/>
    </w:r>
    <w:r w:rsidR="0073434F">
      <w:rPr>
        <w:b/>
        <w:noProof/>
        <w:sz w:val="18"/>
      </w:rPr>
      <w:t>2</w:t>
    </w:r>
    <w:r w:rsidRPr="00EF4A7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EF4A73" w:rsidRDefault="00EF4A73" w:rsidP="00EF4A73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18-03193  (F)    060318    070318</w:t>
    </w:r>
    <w:r>
      <w:rPr>
        <w:sz w:val="20"/>
      </w:rPr>
      <w:br/>
    </w:r>
    <w:r w:rsidRPr="00EF4A73">
      <w:rPr>
        <w:rFonts w:ascii="C39T30Lfz" w:hAnsi="C39T30Lfz"/>
        <w:sz w:val="56"/>
      </w:rPr>
      <w:t></w:t>
    </w:r>
    <w:r w:rsidRPr="00EF4A73">
      <w:rPr>
        <w:rFonts w:ascii="C39T30Lfz" w:hAnsi="C39T30Lfz"/>
        <w:sz w:val="56"/>
      </w:rPr>
      <w:t></w:t>
    </w:r>
    <w:r w:rsidRPr="00EF4A73">
      <w:rPr>
        <w:rFonts w:ascii="C39T30Lfz" w:hAnsi="C39T30Lfz"/>
        <w:sz w:val="56"/>
      </w:rPr>
      <w:t></w:t>
    </w:r>
    <w:r w:rsidRPr="00EF4A73">
      <w:rPr>
        <w:rFonts w:ascii="C39T30Lfz" w:hAnsi="C39T30Lfz"/>
        <w:sz w:val="56"/>
      </w:rPr>
      <w:t></w:t>
    </w:r>
    <w:r w:rsidRPr="00EF4A73">
      <w:rPr>
        <w:rFonts w:ascii="C39T30Lfz" w:hAnsi="C39T30Lfz"/>
        <w:sz w:val="56"/>
      </w:rPr>
      <w:t></w:t>
    </w:r>
    <w:r w:rsidRPr="00EF4A73">
      <w:rPr>
        <w:rFonts w:ascii="C39T30Lfz" w:hAnsi="C39T30Lfz"/>
        <w:sz w:val="56"/>
      </w:rPr>
      <w:t></w:t>
    </w:r>
    <w:r w:rsidRPr="00EF4A73">
      <w:rPr>
        <w:rFonts w:ascii="C39T30Lfz" w:hAnsi="C39T30Lfz"/>
        <w:sz w:val="56"/>
      </w:rPr>
      <w:t></w:t>
    </w:r>
    <w:r w:rsidRPr="00EF4A73">
      <w:rPr>
        <w:rFonts w:ascii="C39T30Lfz" w:hAnsi="C39T30Lfz"/>
        <w:sz w:val="56"/>
      </w:rPr>
      <w:t></w:t>
    </w:r>
    <w:r w:rsidRPr="00EF4A73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P/2018/1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8/1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B57" w:rsidRPr="00AC3823" w:rsidRDefault="00561B5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61B57" w:rsidRPr="00AC3823" w:rsidRDefault="00561B5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61B57" w:rsidRPr="00AC3823" w:rsidRDefault="00561B57">
      <w:pPr>
        <w:spacing w:line="240" w:lineRule="auto"/>
        <w:rPr>
          <w:sz w:val="2"/>
          <w:szCs w:val="2"/>
        </w:rPr>
      </w:pPr>
    </w:p>
  </w:footnote>
  <w:footnote w:id="2">
    <w:p w:rsidR="00914BED" w:rsidRPr="002232AF" w:rsidRDefault="00914BED" w:rsidP="00914BED">
      <w:pPr>
        <w:pStyle w:val="FootnoteText"/>
      </w:pPr>
      <w:r>
        <w:tab/>
      </w:r>
      <w:r w:rsidRPr="002E55CA">
        <w:rPr>
          <w:rStyle w:val="FootnoteReference"/>
          <w:vertAlign w:val="baseline"/>
        </w:rPr>
        <w:t>*</w:t>
      </w:r>
      <w:r>
        <w:tab/>
        <w:t>Conformément au programme de travail du Comité des transports intérieurs pour la période 2014</w:t>
      </w:r>
      <w:r>
        <w:noBreakHyphen/>
        <w:t>2018 (ECE/TRANS/240, par. 105, et ECE/TRANS/2014/26, activité 02.4), le Forum mondial a pour mission d’élaborer, d’harmoniser et de mettre à jour les Règlements en vue d’améliorer les caractéristiques fonctionnelles des véhicules. Le présent document est soumis en vertu 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A73" w:rsidRPr="00EF4A73" w:rsidRDefault="00B70D1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606C2">
      <w:t>ECE/TRANS/WP.29/GRSP/2018/17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A73" w:rsidRPr="00EF4A73" w:rsidRDefault="00B70D1D" w:rsidP="00EF4A7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606C2">
      <w:t>ECE/TRANS/WP.29/GRSP/2018/17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57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61B57"/>
    <w:rsid w:val="00573BE5"/>
    <w:rsid w:val="00586ED3"/>
    <w:rsid w:val="00596AA9"/>
    <w:rsid w:val="00620C69"/>
    <w:rsid w:val="0071601D"/>
    <w:rsid w:val="0073434F"/>
    <w:rsid w:val="007A62E6"/>
    <w:rsid w:val="007F20FA"/>
    <w:rsid w:val="0080684C"/>
    <w:rsid w:val="008606C2"/>
    <w:rsid w:val="00871C75"/>
    <w:rsid w:val="008776DC"/>
    <w:rsid w:val="00914BED"/>
    <w:rsid w:val="009446C0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0D1D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EF4A73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1C31040-3B2C-4759-B49F-9F6B09F3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ECE/TRANS/WP.29/GRSP/2018/17</vt:lpstr>
      <vt:lpstr/>
    </vt:vector>
  </TitlesOfParts>
  <Company>DCM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ECE/TRANS/WP.29/GRSP/2018/17</dc:title>
  <dc:subject/>
  <dc:creator>Edith BOURION</dc:creator>
  <cp:keywords/>
  <cp:lastModifiedBy>Benedicte Boudol</cp:lastModifiedBy>
  <cp:revision>2</cp:revision>
  <cp:lastPrinted>2018-03-07T13:13:00Z</cp:lastPrinted>
  <dcterms:created xsi:type="dcterms:W3CDTF">2018-03-12T10:23:00Z</dcterms:created>
  <dcterms:modified xsi:type="dcterms:W3CDTF">2018-03-12T10:23:00Z</dcterms:modified>
</cp:coreProperties>
</file>