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0510A0" w:rsidP="000510A0">
            <w:pPr>
              <w:suppressAutoHyphens w:val="0"/>
              <w:spacing w:after="20"/>
              <w:jc w:val="right"/>
            </w:pPr>
            <w:r w:rsidRPr="000510A0">
              <w:rPr>
                <w:sz w:val="40"/>
              </w:rPr>
              <w:t>ECE</w:t>
            </w:r>
            <w:r>
              <w:t>/TRANS/WP.15/AC.1/2019/42</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0510A0" w:rsidP="000510A0">
            <w:pPr>
              <w:spacing w:before="240"/>
            </w:pPr>
            <w:r>
              <w:t>Distr.: General</w:t>
            </w:r>
          </w:p>
          <w:p w:rsidR="000510A0" w:rsidRDefault="000510A0" w:rsidP="000510A0">
            <w:pPr>
              <w:suppressAutoHyphens w:val="0"/>
            </w:pPr>
            <w:r>
              <w:t>24 June 2019</w:t>
            </w:r>
          </w:p>
          <w:p w:rsidR="000510A0" w:rsidRDefault="000510A0" w:rsidP="000510A0">
            <w:pPr>
              <w:suppressAutoHyphens w:val="0"/>
            </w:pPr>
            <w:r>
              <w:t>English</w:t>
            </w:r>
          </w:p>
          <w:p w:rsidR="000510A0" w:rsidRDefault="000510A0" w:rsidP="000510A0">
            <w:pPr>
              <w:suppressAutoHyphens w:val="0"/>
            </w:pPr>
            <w:r>
              <w:t>Original: French</w:t>
            </w:r>
          </w:p>
        </w:tc>
      </w:tr>
    </w:tbl>
    <w:p w:rsidR="000510A0" w:rsidRDefault="000510A0">
      <w:pPr>
        <w:spacing w:before="120"/>
        <w:rPr>
          <w:b/>
          <w:sz w:val="28"/>
          <w:szCs w:val="28"/>
        </w:rPr>
      </w:pPr>
      <w:r>
        <w:rPr>
          <w:b/>
          <w:sz w:val="28"/>
          <w:szCs w:val="28"/>
        </w:rPr>
        <w:t>Economic Commission for Europe</w:t>
      </w:r>
    </w:p>
    <w:p w:rsidR="000510A0" w:rsidRDefault="000510A0">
      <w:pPr>
        <w:spacing w:before="120"/>
        <w:rPr>
          <w:sz w:val="28"/>
          <w:szCs w:val="28"/>
        </w:rPr>
      </w:pPr>
      <w:r>
        <w:rPr>
          <w:sz w:val="28"/>
          <w:szCs w:val="28"/>
        </w:rPr>
        <w:t>Inland Transport Committee</w:t>
      </w:r>
    </w:p>
    <w:p w:rsidR="000510A0" w:rsidRDefault="000510A0" w:rsidP="000510A0">
      <w:pPr>
        <w:spacing w:before="120"/>
        <w:rPr>
          <w:b/>
          <w:sz w:val="24"/>
          <w:szCs w:val="24"/>
        </w:rPr>
      </w:pPr>
      <w:r>
        <w:rPr>
          <w:b/>
          <w:sz w:val="24"/>
          <w:szCs w:val="24"/>
        </w:rPr>
        <w:t xml:space="preserve">Working Party on the Transport of </w:t>
      </w:r>
      <w:r w:rsidRPr="000510A0">
        <w:rPr>
          <w:b/>
          <w:sz w:val="24"/>
          <w:szCs w:val="24"/>
        </w:rPr>
        <w:t>Dangerous Goods</w:t>
      </w:r>
    </w:p>
    <w:p w:rsidR="000510A0" w:rsidRPr="000510A0" w:rsidRDefault="000510A0" w:rsidP="000510A0">
      <w:pPr>
        <w:spacing w:before="120"/>
        <w:rPr>
          <w:b/>
          <w:bCs/>
        </w:rPr>
      </w:pPr>
      <w:r w:rsidRPr="000510A0">
        <w:rPr>
          <w:b/>
          <w:bCs/>
        </w:rPr>
        <w:t xml:space="preserve">Joint Meeting of the RID Committee of Experts and the </w:t>
      </w:r>
      <w:r w:rsidRPr="000510A0">
        <w:rPr>
          <w:b/>
          <w:bCs/>
        </w:rPr>
        <w:br/>
        <w:t>Working Party on the Transport of Dangerous Goods</w:t>
      </w:r>
    </w:p>
    <w:p w:rsidR="000510A0" w:rsidRPr="006A4F3B" w:rsidRDefault="000510A0" w:rsidP="008D0889">
      <w:r w:rsidRPr="006A4F3B">
        <w:t>Geneva, 17–27 September 2019</w:t>
      </w:r>
    </w:p>
    <w:p w:rsidR="000510A0" w:rsidRPr="006A4F3B" w:rsidRDefault="000510A0" w:rsidP="000510A0">
      <w:r w:rsidRPr="006A4F3B">
        <w:t>Item 5 (b) of the provisional agenda</w:t>
      </w:r>
    </w:p>
    <w:p w:rsidR="000510A0" w:rsidRPr="000510A0" w:rsidRDefault="000510A0" w:rsidP="000510A0">
      <w:pPr>
        <w:rPr>
          <w:b/>
          <w:bCs/>
        </w:rPr>
      </w:pPr>
      <w:r w:rsidRPr="000510A0">
        <w:rPr>
          <w:b/>
          <w:bCs/>
        </w:rPr>
        <w:t>Proposals for amendments to RID/ADR/ADN:</w:t>
      </w:r>
      <w:r w:rsidRPr="000510A0">
        <w:rPr>
          <w:b/>
          <w:bCs/>
        </w:rPr>
        <w:br/>
        <w:t>New proposals</w:t>
      </w:r>
    </w:p>
    <w:p w:rsidR="000510A0" w:rsidRPr="006A4F3B" w:rsidRDefault="000510A0" w:rsidP="000510A0">
      <w:pPr>
        <w:pStyle w:val="HChG"/>
      </w:pPr>
      <w:r w:rsidRPr="006A4F3B">
        <w:tab/>
      </w:r>
      <w:r w:rsidRPr="006A4F3B">
        <w:tab/>
        <w:t>UN No. 3082, ENVIRONMENTALLY HAZARDOUS SUBSTANCE, LIQUID, N.O.S.</w:t>
      </w:r>
    </w:p>
    <w:p w:rsidR="000510A0" w:rsidRPr="006A4F3B" w:rsidRDefault="000510A0" w:rsidP="000510A0">
      <w:pPr>
        <w:pStyle w:val="H1G"/>
      </w:pPr>
      <w:r>
        <w:tab/>
      </w:r>
      <w:r>
        <w:tab/>
      </w:r>
      <w:r w:rsidRPr="006A4F3B">
        <w:t>Transmitted by the Government of Italy</w:t>
      </w:r>
      <w:r w:rsidRPr="000510A0">
        <w:rPr>
          <w:rStyle w:val="FootnoteReference"/>
          <w:b w:val="0"/>
          <w:bCs/>
          <w:sz w:val="20"/>
          <w:vertAlign w:val="baseline"/>
        </w:rPr>
        <w:footnoteReference w:customMarkFollows="1" w:id="1"/>
        <w:t>*</w:t>
      </w:r>
      <w:r w:rsidRPr="000510A0">
        <w:rPr>
          <w:rStyle w:val="FootnoteReference"/>
          <w:b w:val="0"/>
          <w:bCs/>
          <w:position w:val="8"/>
          <w:sz w:val="20"/>
          <w:vertAlign w:val="baseline"/>
        </w:rPr>
        <w:t>,</w:t>
      </w:r>
      <w:r>
        <w:rPr>
          <w:b w:val="0"/>
          <w:bCs/>
          <w:sz w:val="20"/>
        </w:rPr>
        <w:t xml:space="preserve"> </w:t>
      </w:r>
      <w:r w:rsidRPr="000510A0">
        <w:rPr>
          <w:rStyle w:val="FootnoteReference"/>
          <w:b w:val="0"/>
          <w:bCs/>
          <w:sz w:val="20"/>
          <w:vertAlign w:val="baseline"/>
        </w:rPr>
        <w:footnoteReference w:customMarkFollows="1" w:id="2"/>
        <w:t>**</w:t>
      </w:r>
      <w:r w:rsidRPr="000510A0">
        <w:rPr>
          <w:b w:val="0"/>
          <w:bCs/>
          <w:sz w:val="20"/>
        </w:rPr>
        <w:t xml:space="preserve"> </w:t>
      </w:r>
    </w:p>
    <w:p w:rsidR="000510A0" w:rsidRPr="006A4F3B" w:rsidRDefault="000510A0" w:rsidP="000510A0">
      <w:pPr>
        <w:pStyle w:val="HChG"/>
      </w:pPr>
      <w:r w:rsidRPr="006A4F3B">
        <w:tab/>
      </w:r>
      <w:r w:rsidRPr="006A4F3B">
        <w:tab/>
        <w:t>Introduction</w:t>
      </w:r>
    </w:p>
    <w:p w:rsidR="000510A0" w:rsidRPr="006A4F3B" w:rsidRDefault="000510A0" w:rsidP="000510A0">
      <w:pPr>
        <w:pStyle w:val="SingleTxtG"/>
      </w:pPr>
      <w:r w:rsidRPr="006A4F3B">
        <w:t>1.</w:t>
      </w:r>
      <w:r w:rsidRPr="006A4F3B">
        <w:tab/>
        <w:t xml:space="preserve">Special provision 375, applicable to UN No. 3082, provides: </w:t>
      </w:r>
      <w:r w:rsidR="00373CBC">
        <w:t>“</w:t>
      </w:r>
      <w:r w:rsidRPr="006A4F3B">
        <w:t xml:space="preserve">These substances when carried in single or combination </w:t>
      </w:r>
      <w:proofErr w:type="spellStart"/>
      <w:r w:rsidRPr="006A4F3B">
        <w:t>packagings</w:t>
      </w:r>
      <w:proofErr w:type="spellEnd"/>
      <w:r w:rsidRPr="006A4F3B">
        <w:t xml:space="preserve"> containing a net quantity per single or inner packaging of 5 l or less for liquids or having a net mass per single or inner packaging of 5 kg or less for solids, are not subject to any other provisions of RID provided the </w:t>
      </w:r>
      <w:proofErr w:type="spellStart"/>
      <w:r w:rsidRPr="006A4F3B">
        <w:t>packagings</w:t>
      </w:r>
      <w:proofErr w:type="spellEnd"/>
      <w:r w:rsidRPr="006A4F3B">
        <w:t xml:space="preserve"> meet the general provisions of 4.1.1.1, 4.1.1.2 and 4.1.1.4 to 4.1.1.8.</w:t>
      </w:r>
      <w:r w:rsidR="00373CBC">
        <w:t>”</w:t>
      </w:r>
    </w:p>
    <w:p w:rsidR="000510A0" w:rsidRPr="006A4F3B" w:rsidRDefault="000510A0" w:rsidP="000510A0">
      <w:pPr>
        <w:pStyle w:val="SingleTxtG"/>
      </w:pPr>
      <w:r w:rsidRPr="006A4F3B">
        <w:t>2.</w:t>
      </w:r>
      <w:r w:rsidRPr="006A4F3B">
        <w:tab/>
        <w:t xml:space="preserve">However, special provision PP1 of packing instruction P001, provides: </w:t>
      </w:r>
    </w:p>
    <w:p w:rsidR="000510A0" w:rsidRPr="006A4F3B" w:rsidRDefault="000510A0" w:rsidP="000510A0">
      <w:pPr>
        <w:pStyle w:val="SingleTxtG"/>
      </w:pPr>
      <w:r w:rsidRPr="006A4F3B">
        <w:t xml:space="preserve">PP1 For UN Nos. 1133, 1210, 1263 and 1866 and for adhesives, printing inks, printing ink related materials, paints, paint related materials and resin solutions which are assigned to UN 3082, metal or plastics </w:t>
      </w:r>
      <w:proofErr w:type="spellStart"/>
      <w:r w:rsidRPr="006A4F3B">
        <w:t>packagings</w:t>
      </w:r>
      <w:proofErr w:type="spellEnd"/>
      <w:r w:rsidRPr="006A4F3B">
        <w:t xml:space="preserve"> for substances of packing groups II and III in quantities of 5 litres or less per packaging are not required to meet the performance tests in Chapter 6.1 when carried:</w:t>
      </w:r>
    </w:p>
    <w:p w:rsidR="000510A0" w:rsidRPr="006A4F3B" w:rsidRDefault="000510A0" w:rsidP="000510A0">
      <w:pPr>
        <w:pStyle w:val="SingleTxtG"/>
      </w:pPr>
      <w:r w:rsidRPr="006A4F3B">
        <w:t>3.</w:t>
      </w:r>
      <w:r w:rsidRPr="006A4F3B">
        <w:tab/>
        <w:t>In the view of Italy, taking into account that the same quantities are involved, there is a contradiction between these two provisions: special provision 375 is a total exemption from the other provisions of RID/ADR, whereas PP1 is an exemption only from the performance tests in Chapter 6.1.</w:t>
      </w:r>
    </w:p>
    <w:p w:rsidR="000510A0" w:rsidRPr="006A4F3B" w:rsidRDefault="000510A0" w:rsidP="000510A0">
      <w:pPr>
        <w:pStyle w:val="SingleTxtG"/>
      </w:pPr>
      <w:r w:rsidRPr="006A4F3B">
        <w:t>4.</w:t>
      </w:r>
      <w:r w:rsidRPr="006A4F3B">
        <w:tab/>
        <w:t>It should be noted that the same provisions are contained in the UN Recommendations.</w:t>
      </w:r>
    </w:p>
    <w:p w:rsidR="000510A0" w:rsidRPr="006A4F3B" w:rsidRDefault="000510A0" w:rsidP="00373CBC">
      <w:pPr>
        <w:pStyle w:val="HChG"/>
      </w:pPr>
      <w:r w:rsidRPr="006A4F3B">
        <w:lastRenderedPageBreak/>
        <w:tab/>
      </w:r>
      <w:r w:rsidRPr="006A4F3B">
        <w:tab/>
        <w:t>Conclusion</w:t>
      </w:r>
    </w:p>
    <w:p w:rsidR="000510A0" w:rsidRPr="006A4F3B" w:rsidRDefault="000510A0" w:rsidP="000510A0">
      <w:pPr>
        <w:pStyle w:val="SingleTxtG"/>
      </w:pPr>
      <w:r w:rsidRPr="006A4F3B">
        <w:t>5.</w:t>
      </w:r>
      <w:r w:rsidRPr="006A4F3B">
        <w:tab/>
        <w:t>If the Joint Meeting agrees with Italy, a proposal will be submitted to the Sub-Committee to delete the following phrase in special provision PP1 of packing instruction P001:</w:t>
      </w:r>
    </w:p>
    <w:p w:rsidR="000510A0" w:rsidRPr="006A4F3B" w:rsidRDefault="00373CBC" w:rsidP="000510A0">
      <w:pPr>
        <w:pStyle w:val="SingleTxtG"/>
      </w:pPr>
      <w:r>
        <w:t>“</w:t>
      </w:r>
      <w:r w:rsidR="000510A0" w:rsidRPr="006A4F3B">
        <w:t xml:space="preserve">and for adhesives, printing inks, printing ink related materials, paints, paint </w:t>
      </w:r>
      <w:r w:rsidRPr="006A4F3B">
        <w:t>related materials</w:t>
      </w:r>
      <w:r w:rsidR="000510A0" w:rsidRPr="006A4F3B">
        <w:t xml:space="preserve"> and resin solutions which are assigned to UN 3082</w:t>
      </w:r>
      <w:r>
        <w:t>”</w:t>
      </w:r>
      <w:r w:rsidR="000510A0" w:rsidRPr="006A4F3B">
        <w:t>.</w:t>
      </w:r>
    </w:p>
    <w:p w:rsidR="007268F9" w:rsidRPr="00342AC8" w:rsidRDefault="00373CBC" w:rsidP="00373CBC">
      <w:pPr>
        <w:pStyle w:val="SingleTxtG"/>
        <w:jc w:val="center"/>
      </w:pPr>
      <w:r>
        <w:rPr>
          <w:u w:val="single"/>
        </w:rPr>
        <w:tab/>
      </w:r>
      <w:r>
        <w:rPr>
          <w:u w:val="single"/>
        </w:rPr>
        <w:tab/>
      </w:r>
      <w:r>
        <w:rPr>
          <w:u w:val="single"/>
        </w:rPr>
        <w:tab/>
      </w:r>
    </w:p>
    <w:sectPr w:rsidR="007268F9" w:rsidRPr="00342AC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B8F" w:rsidRPr="00FB1744" w:rsidRDefault="00BC3B8F" w:rsidP="00FB1744">
      <w:pPr>
        <w:pStyle w:val="Footer"/>
      </w:pPr>
    </w:p>
  </w:endnote>
  <w:endnote w:type="continuationSeparator" w:id="0">
    <w:p w:rsidR="00BC3B8F" w:rsidRPr="00FB1744" w:rsidRDefault="00BC3B8F"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0A0" w:rsidRDefault="000510A0" w:rsidP="000510A0">
    <w:pPr>
      <w:pStyle w:val="Footer"/>
      <w:tabs>
        <w:tab w:val="right" w:pos="9638"/>
      </w:tabs>
    </w:pPr>
    <w:r w:rsidRPr="000510A0">
      <w:rPr>
        <w:b/>
        <w:bCs/>
        <w:sz w:val="18"/>
      </w:rPr>
      <w:fldChar w:fldCharType="begin"/>
    </w:r>
    <w:r w:rsidRPr="000510A0">
      <w:rPr>
        <w:b/>
        <w:bCs/>
        <w:sz w:val="18"/>
      </w:rPr>
      <w:instrText xml:space="preserve"> PAGE  \* MERGEFORMAT </w:instrText>
    </w:r>
    <w:r w:rsidRPr="000510A0">
      <w:rPr>
        <w:b/>
        <w:bCs/>
        <w:sz w:val="18"/>
      </w:rPr>
      <w:fldChar w:fldCharType="separate"/>
    </w:r>
    <w:r w:rsidR="004B6C9D">
      <w:rPr>
        <w:b/>
        <w:bCs/>
        <w:noProof/>
        <w:sz w:val="18"/>
      </w:rPr>
      <w:t>2</w:t>
    </w:r>
    <w:r w:rsidRPr="000510A0">
      <w:rPr>
        <w:b/>
        <w:bCs/>
        <w:sz w:val="18"/>
      </w:rPr>
      <w:fldChar w:fldCharType="end"/>
    </w:r>
    <w:r>
      <w:tab/>
      <w:t>GE.19-10514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0A0" w:rsidRDefault="000510A0" w:rsidP="000510A0">
    <w:pPr>
      <w:pStyle w:val="Footer"/>
      <w:tabs>
        <w:tab w:val="right" w:pos="9638"/>
      </w:tabs>
    </w:pPr>
    <w:r>
      <w:t>GE.19-10514</w:t>
    </w:r>
    <w:r>
      <w:tab/>
    </w:r>
    <w:r w:rsidRPr="000510A0">
      <w:rPr>
        <w:b/>
        <w:bCs/>
        <w:sz w:val="18"/>
      </w:rPr>
      <w:fldChar w:fldCharType="begin"/>
    </w:r>
    <w:r w:rsidRPr="000510A0">
      <w:rPr>
        <w:b/>
        <w:bCs/>
        <w:sz w:val="18"/>
      </w:rPr>
      <w:instrText xml:space="preserve"> PAGE  \* MERGEFORMAT </w:instrText>
    </w:r>
    <w:r w:rsidRPr="000510A0">
      <w:rPr>
        <w:b/>
        <w:bCs/>
        <w:sz w:val="18"/>
      </w:rPr>
      <w:fldChar w:fldCharType="separate"/>
    </w:r>
    <w:r>
      <w:rPr>
        <w:b/>
        <w:bCs/>
        <w:noProof/>
        <w:sz w:val="18"/>
      </w:rPr>
      <w:t>3</w:t>
    </w:r>
    <w:r w:rsidRPr="000510A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0510A0"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510A0" w:rsidRDefault="000510A0" w:rsidP="000510A0">
    <w:r>
      <w:t>GE.19-</w:t>
    </w:r>
    <w:proofErr w:type="gramStart"/>
    <w:r>
      <w:t>10514  (</w:t>
    </w:r>
    <w:proofErr w:type="gramEnd"/>
    <w:r>
      <w:t>E)</w:t>
    </w:r>
    <w:r w:rsidR="00373CBC">
      <w:t xml:space="preserve">    020719    020719</w:t>
    </w:r>
  </w:p>
  <w:p w:rsidR="000510A0" w:rsidRPr="000510A0" w:rsidRDefault="000510A0" w:rsidP="000510A0">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1/2019/4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9/4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B8F" w:rsidRPr="00FB1744" w:rsidRDefault="00BC3B8F" w:rsidP="00FB1744">
      <w:pPr>
        <w:tabs>
          <w:tab w:val="right" w:pos="2155"/>
        </w:tabs>
        <w:spacing w:after="80" w:line="240" w:lineRule="auto"/>
        <w:ind w:left="680"/>
      </w:pPr>
      <w:r>
        <w:rPr>
          <w:u w:val="single"/>
        </w:rPr>
        <w:tab/>
      </w:r>
    </w:p>
  </w:footnote>
  <w:footnote w:type="continuationSeparator" w:id="0">
    <w:p w:rsidR="00BC3B8F" w:rsidRPr="00FB1744" w:rsidRDefault="00BC3B8F" w:rsidP="00FB1744">
      <w:pPr>
        <w:tabs>
          <w:tab w:val="right" w:pos="2155"/>
        </w:tabs>
        <w:spacing w:after="80" w:line="240" w:lineRule="auto"/>
        <w:ind w:left="680"/>
      </w:pPr>
      <w:r>
        <w:rPr>
          <w:u w:val="single"/>
        </w:rPr>
        <w:tab/>
      </w:r>
    </w:p>
  </w:footnote>
  <w:footnote w:id="1">
    <w:p w:rsidR="000510A0" w:rsidRPr="00FA5D3A" w:rsidRDefault="000510A0" w:rsidP="000510A0">
      <w:pPr>
        <w:pStyle w:val="FootnoteText"/>
      </w:pPr>
      <w:r>
        <w:tab/>
      </w:r>
      <w:r w:rsidRPr="00373CBC">
        <w:rPr>
          <w:rStyle w:val="FootnoteReference"/>
          <w:sz w:val="20"/>
          <w:vertAlign w:val="baseline"/>
        </w:rPr>
        <w:t>*</w:t>
      </w:r>
      <w:r>
        <w:tab/>
        <w:t>In accordance with the programme of work of the Inland Transport Committee for 2018–2019 (ECE/TRANS/2018/21/Add.1 (9.2))</w:t>
      </w:r>
    </w:p>
  </w:footnote>
  <w:footnote w:id="2">
    <w:p w:rsidR="000510A0" w:rsidRPr="00FA5D3A" w:rsidRDefault="000510A0" w:rsidP="000510A0">
      <w:pPr>
        <w:pStyle w:val="FootnoteText"/>
      </w:pPr>
      <w:r>
        <w:tab/>
      </w:r>
      <w:r w:rsidRPr="00373CBC">
        <w:rPr>
          <w:rStyle w:val="FootnoteReference"/>
          <w:sz w:val="20"/>
          <w:vertAlign w:val="baseline"/>
        </w:rPr>
        <w:t>**</w:t>
      </w:r>
      <w:r>
        <w:tab/>
        <w:t>Circulated by the Intergovernmental Organisation for International Carriage by Rail (OTIF) under the symbol OTIF/RID/RC/2019/42.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0A0" w:rsidRDefault="000510A0" w:rsidP="000510A0">
    <w:pPr>
      <w:pStyle w:val="Header"/>
    </w:pPr>
    <w:r>
      <w:t>ECE/TRANS/WP.15/AC.1/2019/42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0A0" w:rsidRDefault="000510A0" w:rsidP="000510A0">
    <w:pPr>
      <w:pStyle w:val="Header"/>
      <w:jc w:val="right"/>
    </w:pPr>
    <w:r>
      <w:t>ECE/TRANS/WP.15/AC.1/2019/42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8F"/>
    <w:rsid w:val="00046E92"/>
    <w:rsid w:val="000510A0"/>
    <w:rsid w:val="000D1B89"/>
    <w:rsid w:val="001170DC"/>
    <w:rsid w:val="001F22E4"/>
    <w:rsid w:val="00247E2C"/>
    <w:rsid w:val="002D6C53"/>
    <w:rsid w:val="002F5595"/>
    <w:rsid w:val="00334F6A"/>
    <w:rsid w:val="00342AC8"/>
    <w:rsid w:val="00373CBC"/>
    <w:rsid w:val="003B4550"/>
    <w:rsid w:val="00461253"/>
    <w:rsid w:val="004B6C9D"/>
    <w:rsid w:val="005042C2"/>
    <w:rsid w:val="00506C12"/>
    <w:rsid w:val="0056599A"/>
    <w:rsid w:val="00587690"/>
    <w:rsid w:val="00671529"/>
    <w:rsid w:val="00717266"/>
    <w:rsid w:val="007268F9"/>
    <w:rsid w:val="007C52B0"/>
    <w:rsid w:val="008D0889"/>
    <w:rsid w:val="009411B4"/>
    <w:rsid w:val="009D0139"/>
    <w:rsid w:val="009F5CDC"/>
    <w:rsid w:val="00A775CF"/>
    <w:rsid w:val="00AB3C7E"/>
    <w:rsid w:val="00B06045"/>
    <w:rsid w:val="00BC3B8F"/>
    <w:rsid w:val="00C35A27"/>
    <w:rsid w:val="00E02C2B"/>
    <w:rsid w:val="00E61109"/>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D4A143B-EE67-495F-8EC9-F0C43043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55E09-BB6D-4EF0-81A6-F1B661CF1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1934</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ECE/TRANS/WP.15/AC.1/2019/42</vt:lpstr>
    </vt:vector>
  </TitlesOfParts>
  <Company>DCM</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ECE/TRANS/WP.15/AC.1/2019/42</dc:title>
  <dc:subject>1910514</dc:subject>
  <dc:creator>pae</dc:creator>
  <cp:keywords/>
  <dc:description>final</dc:description>
  <cp:lastModifiedBy>Christine Barrio-Champeau</cp:lastModifiedBy>
  <cp:revision>2</cp:revision>
  <cp:lastPrinted>2019-07-02T15:03:00Z</cp:lastPrinted>
  <dcterms:created xsi:type="dcterms:W3CDTF">2019-08-05T13:45:00Z</dcterms:created>
  <dcterms:modified xsi:type="dcterms:W3CDTF">2019-08-05T13:45:00Z</dcterms:modified>
</cp:coreProperties>
</file>