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0075" w14:textId="65D80AC3" w:rsidR="00441A2F" w:rsidRPr="00441A2F" w:rsidRDefault="00351CBE" w:rsidP="00441A2F">
      <w:pPr>
        <w:jc w:val="center"/>
        <w:rPr>
          <w:rFonts w:ascii="Times New Roman" w:hAnsi="Times New Roman" w:cs="Times New Roman"/>
          <w:b/>
          <w:caps/>
          <w:lang w:val="en-GB"/>
        </w:rPr>
      </w:pPr>
      <w:r>
        <w:rPr>
          <w:rFonts w:ascii="Times New Roman" w:hAnsi="Times New Roman" w:cs="Times New Roman"/>
          <w:b/>
          <w:lang w:val="en-GB"/>
        </w:rPr>
        <w:t>E</w:t>
      </w:r>
      <w:r w:rsidRPr="00441A2F">
        <w:rPr>
          <w:rFonts w:ascii="Times New Roman" w:hAnsi="Times New Roman" w:cs="Times New Roman"/>
          <w:b/>
          <w:lang w:val="en-GB"/>
        </w:rPr>
        <w:t xml:space="preserve">quipping seats with </w:t>
      </w:r>
      <w:proofErr w:type="gramStart"/>
      <w:r w:rsidRPr="00441A2F">
        <w:rPr>
          <w:rFonts w:ascii="Times New Roman" w:hAnsi="Times New Roman" w:cs="Times New Roman"/>
          <w:b/>
          <w:lang w:val="en-GB"/>
        </w:rPr>
        <w:t>three point</w:t>
      </w:r>
      <w:proofErr w:type="gramEnd"/>
      <w:r w:rsidRPr="00441A2F">
        <w:rPr>
          <w:rFonts w:ascii="Times New Roman" w:hAnsi="Times New Roman" w:cs="Times New Roman"/>
          <w:b/>
          <w:lang w:val="en-GB"/>
        </w:rPr>
        <w:t xml:space="preserve"> belt</w:t>
      </w:r>
      <w:r>
        <w:rPr>
          <w:rFonts w:ascii="Times New Roman" w:hAnsi="Times New Roman" w:cs="Times New Roman"/>
          <w:b/>
          <w:lang w:val="en-GB"/>
        </w:rPr>
        <w:t xml:space="preserve"> according to UN Regulation No.</w:t>
      </w:r>
      <w:r w:rsidR="0069066C">
        <w:rPr>
          <w:rFonts w:ascii="Times New Roman" w:hAnsi="Times New Roman" w:cs="Times New Roman"/>
          <w:b/>
          <w:caps/>
          <w:lang w:val="en-GB"/>
        </w:rPr>
        <w:t xml:space="preserve"> </w:t>
      </w:r>
      <w:bookmarkStart w:id="0" w:name="_GoBack"/>
      <w:bookmarkEnd w:id="0"/>
      <w:r w:rsidR="0069066C">
        <w:rPr>
          <w:rFonts w:ascii="Times New Roman" w:hAnsi="Times New Roman" w:cs="Times New Roman"/>
          <w:b/>
          <w:caps/>
          <w:lang w:val="en-GB"/>
        </w:rPr>
        <w:t>16</w:t>
      </w:r>
    </w:p>
    <w:p w14:paraId="5E0D85A2" w14:textId="77D91A3F" w:rsidR="00441A2F" w:rsidRPr="00441A2F" w:rsidRDefault="00441A2F" w:rsidP="00441A2F">
      <w:pPr>
        <w:rPr>
          <w:rFonts w:ascii="Times New Roman" w:hAnsi="Times New Roman" w:cs="Times New Roman"/>
          <w:lang w:val="en-GB"/>
        </w:rPr>
      </w:pPr>
      <w:r w:rsidRPr="00441A2F">
        <w:rPr>
          <w:rFonts w:ascii="Times New Roman" w:hAnsi="Times New Roman" w:cs="Times New Roman"/>
          <w:lang w:val="en-GB"/>
        </w:rPr>
        <w:t>Finnish Safety Investigation Authority has given recommendation to equip the seats of category M2 and M3 vehicles with lap and shoulder belt type seat belts, i.e. three-point seat belts.</w:t>
      </w:r>
    </w:p>
    <w:p w14:paraId="47CC7EBA" w14:textId="3A84DC8A" w:rsidR="00441A2F" w:rsidRPr="00441A2F" w:rsidRDefault="00441A2F" w:rsidP="00441A2F">
      <w:pPr>
        <w:rPr>
          <w:rFonts w:ascii="Times New Roman" w:hAnsi="Times New Roman" w:cs="Times New Roman"/>
          <w:lang w:val="en-GB"/>
        </w:rPr>
      </w:pPr>
      <w:r w:rsidRPr="00441A2F">
        <w:rPr>
          <w:rFonts w:ascii="Times New Roman" w:hAnsi="Times New Roman" w:cs="Times New Roman"/>
          <w:lang w:val="en-GB"/>
        </w:rPr>
        <w:t xml:space="preserve">The recommendation is based on the accident analysis. According to </w:t>
      </w:r>
      <w:r w:rsidR="0069066C">
        <w:rPr>
          <w:rFonts w:ascii="Times New Roman" w:hAnsi="Times New Roman" w:cs="Times New Roman"/>
          <w:lang w:val="en-GB"/>
        </w:rPr>
        <w:t xml:space="preserve">the </w:t>
      </w:r>
      <w:r w:rsidRPr="00441A2F">
        <w:rPr>
          <w:rFonts w:ascii="Times New Roman" w:hAnsi="Times New Roman" w:cs="Times New Roman"/>
          <w:lang w:val="en-GB"/>
        </w:rPr>
        <w:t xml:space="preserve">report of Finnish Safety Investigation Authority, it has been brought into attention in many safety inspections that the three-point belt are </w:t>
      </w:r>
      <w:r w:rsidR="008C4F84" w:rsidRPr="00441A2F">
        <w:rPr>
          <w:rFonts w:ascii="Times New Roman" w:hAnsi="Times New Roman" w:cs="Times New Roman"/>
          <w:lang w:val="en-GB"/>
        </w:rPr>
        <w:t>safer</w:t>
      </w:r>
      <w:r w:rsidRPr="00441A2F">
        <w:rPr>
          <w:rFonts w:ascii="Times New Roman" w:hAnsi="Times New Roman" w:cs="Times New Roman"/>
          <w:lang w:val="en-GB"/>
        </w:rPr>
        <w:t xml:space="preserve"> to the wearer than the lap b</w:t>
      </w:r>
      <w:r w:rsidR="0069066C">
        <w:rPr>
          <w:rFonts w:ascii="Times New Roman" w:hAnsi="Times New Roman" w:cs="Times New Roman"/>
          <w:lang w:val="en-GB"/>
        </w:rPr>
        <w:t>elt. Three-point belts restrict</w:t>
      </w:r>
      <w:r w:rsidRPr="00441A2F">
        <w:rPr>
          <w:rFonts w:ascii="Times New Roman" w:hAnsi="Times New Roman" w:cs="Times New Roman"/>
          <w:lang w:val="en-GB"/>
        </w:rPr>
        <w:t xml:space="preserve"> the movement of the upper body sideward and to the front better than lap belts. In this particular accident, using </w:t>
      </w:r>
      <w:proofErr w:type="gramStart"/>
      <w:r w:rsidRPr="00441A2F">
        <w:rPr>
          <w:rFonts w:ascii="Times New Roman" w:hAnsi="Times New Roman" w:cs="Times New Roman"/>
          <w:lang w:val="en-GB"/>
        </w:rPr>
        <w:t>three point</w:t>
      </w:r>
      <w:proofErr w:type="gramEnd"/>
      <w:r w:rsidRPr="00441A2F">
        <w:rPr>
          <w:rFonts w:ascii="Times New Roman" w:hAnsi="Times New Roman" w:cs="Times New Roman"/>
          <w:lang w:val="en-GB"/>
        </w:rPr>
        <w:t xml:space="preserve"> belts injuries would probably have been avoided or at least the consequences would have been more moderate. New M2- and M3 -category vehicles are required to be fitted with lap belts, but </w:t>
      </w:r>
      <w:proofErr w:type="gramStart"/>
      <w:r w:rsidRPr="00441A2F">
        <w:rPr>
          <w:rFonts w:ascii="Times New Roman" w:hAnsi="Times New Roman" w:cs="Times New Roman"/>
          <w:lang w:val="en-GB"/>
        </w:rPr>
        <w:t>three point</w:t>
      </w:r>
      <w:proofErr w:type="gramEnd"/>
      <w:r w:rsidRPr="00441A2F">
        <w:rPr>
          <w:rFonts w:ascii="Times New Roman" w:hAnsi="Times New Roman" w:cs="Times New Roman"/>
          <w:lang w:val="en-GB"/>
        </w:rPr>
        <w:t xml:space="preserve"> belts are also available for many bus models. </w:t>
      </w:r>
    </w:p>
    <w:p w14:paraId="40280687" w14:textId="49C61521" w:rsidR="00D9207D" w:rsidRDefault="00441A2F" w:rsidP="00441A2F">
      <w:pPr>
        <w:rPr>
          <w:rFonts w:ascii="Times New Roman" w:hAnsi="Times New Roman" w:cs="Times New Roman"/>
          <w:lang w:val="en-GB"/>
        </w:rPr>
      </w:pPr>
      <w:r w:rsidRPr="00441A2F">
        <w:rPr>
          <w:rFonts w:ascii="Times New Roman" w:hAnsi="Times New Roman" w:cs="Times New Roman"/>
          <w:lang w:val="en-GB"/>
        </w:rPr>
        <w:t xml:space="preserve">Finland is interested to hear participants’ views on equipping the seats of category M2 and M3 vehicles with lap and shoulder belt type seat belts, </w:t>
      </w:r>
      <w:proofErr w:type="spellStart"/>
      <w:r w:rsidRPr="00441A2F">
        <w:rPr>
          <w:rFonts w:ascii="Times New Roman" w:hAnsi="Times New Roman" w:cs="Times New Roman"/>
          <w:lang w:val="en-GB"/>
        </w:rPr>
        <w:t>i.e</w:t>
      </w:r>
      <w:proofErr w:type="spellEnd"/>
      <w:r>
        <w:rPr>
          <w:rFonts w:ascii="Times New Roman" w:hAnsi="Times New Roman" w:cs="Times New Roman"/>
          <w:lang w:val="en-GB"/>
        </w:rPr>
        <w:t xml:space="preserve"> three-point belts</w:t>
      </w:r>
    </w:p>
    <w:p w14:paraId="5A8F3BC3" w14:textId="77777777" w:rsidR="00890F0D" w:rsidRPr="00D03547" w:rsidRDefault="00890F0D" w:rsidP="006D0390">
      <w:pPr>
        <w:spacing w:after="100" w:afterAutospacing="1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</w:t>
      </w:r>
    </w:p>
    <w:sectPr w:rsidR="00890F0D" w:rsidRPr="00D035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42D7" w14:textId="77777777" w:rsidR="00070D3B" w:rsidRDefault="00070D3B" w:rsidP="008B364D">
      <w:pPr>
        <w:spacing w:after="0"/>
      </w:pPr>
      <w:r>
        <w:separator/>
      </w:r>
    </w:p>
  </w:endnote>
  <w:endnote w:type="continuationSeparator" w:id="0">
    <w:p w14:paraId="2E33C5E7" w14:textId="77777777" w:rsidR="00070D3B" w:rsidRDefault="00070D3B" w:rsidP="008B3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A879" w14:textId="77777777" w:rsidR="00070D3B" w:rsidRDefault="00070D3B" w:rsidP="008B364D">
      <w:pPr>
        <w:spacing w:after="0"/>
      </w:pPr>
      <w:r>
        <w:separator/>
      </w:r>
    </w:p>
  </w:footnote>
  <w:footnote w:type="continuationSeparator" w:id="0">
    <w:p w14:paraId="37A9D811" w14:textId="77777777" w:rsidR="00070D3B" w:rsidRDefault="00070D3B" w:rsidP="008B3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395"/>
      <w:gridCol w:w="5528"/>
    </w:tblGrid>
    <w:tr w:rsidR="00D03547" w:rsidRPr="00D03547" w14:paraId="14DEE1A5" w14:textId="77777777" w:rsidTr="005427D3">
      <w:tc>
        <w:tcPr>
          <w:tcW w:w="4395" w:type="dxa"/>
          <w:vAlign w:val="center"/>
        </w:tcPr>
        <w:p w14:paraId="192D9EB5" w14:textId="701CE725" w:rsidR="00D03547" w:rsidRPr="00D03547" w:rsidRDefault="00E67955" w:rsidP="00F9503F">
          <w:pPr>
            <w:tabs>
              <w:tab w:val="center" w:pos="4677"/>
              <w:tab w:val="right" w:pos="9355"/>
            </w:tabs>
            <w:suppressAutoHyphens/>
            <w:spacing w:after="0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>Sub</w:t>
          </w:r>
          <w:r w:rsidR="00D03547" w:rsidRPr="00D03547"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 xml:space="preserve">mitted by the expert from </w:t>
          </w:r>
          <w:r w:rsidR="00EE5BD7"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>Finland</w:t>
          </w:r>
        </w:p>
      </w:tc>
      <w:tc>
        <w:tcPr>
          <w:tcW w:w="5528" w:type="dxa"/>
        </w:tcPr>
        <w:p w14:paraId="062E56C1" w14:textId="3802DAE7" w:rsidR="00D03547" w:rsidRPr="00D03547" w:rsidRDefault="00D03547" w:rsidP="00D03547">
          <w:pPr>
            <w:suppressAutoHyphens/>
            <w:spacing w:after="0"/>
            <w:ind w:left="884"/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u w:val="single"/>
              <w:lang w:val="en-TT" w:eastAsia="ar-SA"/>
            </w:rPr>
            <w:t>Informal document No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. </w:t>
          </w:r>
          <w:r w:rsidRPr="00D03547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GRS</w:t>
          </w:r>
          <w:r w:rsidR="007F5D5A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P</w:t>
          </w:r>
          <w:r w:rsidRPr="00D03547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-</w:t>
          </w:r>
          <w:r w:rsidR="00F9503F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66</w:t>
          </w:r>
          <w:r w:rsidRPr="00D03547"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  <w:t>-</w:t>
          </w:r>
          <w:r w:rsidR="00352142"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  <w:t>08</w:t>
          </w:r>
        </w:p>
        <w:p w14:paraId="3AC2EB27" w14:textId="3FF403A9" w:rsidR="00D03547" w:rsidRPr="00D03547" w:rsidRDefault="00D03547" w:rsidP="00D03547">
          <w:pPr>
            <w:tabs>
              <w:tab w:val="center" w:pos="4677"/>
              <w:tab w:val="right" w:pos="9355"/>
            </w:tabs>
            <w:suppressAutoHyphens/>
            <w:spacing w:after="0"/>
            <w:ind w:left="884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(</w:t>
          </w:r>
          <w:r w:rsidR="00E50292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6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6</w:t>
          </w:r>
          <w:r w:rsidRPr="00D03547">
            <w:rPr>
              <w:rFonts w:ascii="Times New Roman" w:eastAsia="Times New Roman" w:hAnsi="Times New Roman" w:cs="Times New Roman"/>
              <w:szCs w:val="20"/>
              <w:vertAlign w:val="superscript"/>
              <w:lang w:val="en-TT" w:eastAsia="ar-SA"/>
            </w:rPr>
            <w:t>th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GRSG, 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10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-1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3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</w:t>
          </w:r>
          <w:r w:rsidR="00441A2F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December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201</w:t>
          </w:r>
          <w:r w:rsidR="00E50292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9</w:t>
          </w:r>
        </w:p>
        <w:p w14:paraId="62C4041E" w14:textId="60949A65" w:rsidR="00D03547" w:rsidRPr="00D03547" w:rsidRDefault="00D03547" w:rsidP="00787445">
          <w:pPr>
            <w:tabs>
              <w:tab w:val="center" w:pos="4677"/>
              <w:tab w:val="right" w:pos="9355"/>
            </w:tabs>
            <w:suppressAutoHyphens/>
            <w:spacing w:after="0"/>
            <w:ind w:left="884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agenda item</w:t>
          </w:r>
          <w:r w:rsidR="00787445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8</w:t>
          </w:r>
          <w:r w:rsidR="00352142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)</w:t>
          </w:r>
        </w:p>
      </w:tc>
    </w:tr>
  </w:tbl>
  <w:p w14:paraId="45833C40" w14:textId="77777777" w:rsidR="008B364D" w:rsidRPr="00D03547" w:rsidRDefault="008B364D" w:rsidP="00D03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9A"/>
    <w:rsid w:val="000120A4"/>
    <w:rsid w:val="000670C1"/>
    <w:rsid w:val="00070D3B"/>
    <w:rsid w:val="00092FF3"/>
    <w:rsid w:val="001501F8"/>
    <w:rsid w:val="001F3583"/>
    <w:rsid w:val="002411C0"/>
    <w:rsid w:val="00344D0E"/>
    <w:rsid w:val="00351CBE"/>
    <w:rsid w:val="00352142"/>
    <w:rsid w:val="003D495C"/>
    <w:rsid w:val="004316D1"/>
    <w:rsid w:val="00441A2F"/>
    <w:rsid w:val="004908FB"/>
    <w:rsid w:val="004A6DC4"/>
    <w:rsid w:val="004F353F"/>
    <w:rsid w:val="00577BC9"/>
    <w:rsid w:val="00591B72"/>
    <w:rsid w:val="005C0C0B"/>
    <w:rsid w:val="00610266"/>
    <w:rsid w:val="0069066C"/>
    <w:rsid w:val="00696858"/>
    <w:rsid w:val="006B542B"/>
    <w:rsid w:val="006D0390"/>
    <w:rsid w:val="007328CC"/>
    <w:rsid w:val="0073527A"/>
    <w:rsid w:val="007521C4"/>
    <w:rsid w:val="00787445"/>
    <w:rsid w:val="007D264E"/>
    <w:rsid w:val="007F05D5"/>
    <w:rsid w:val="007F5D5A"/>
    <w:rsid w:val="0080209A"/>
    <w:rsid w:val="00832564"/>
    <w:rsid w:val="00886F65"/>
    <w:rsid w:val="00890F0D"/>
    <w:rsid w:val="008B364D"/>
    <w:rsid w:val="008C322E"/>
    <w:rsid w:val="008C4F84"/>
    <w:rsid w:val="00901FA2"/>
    <w:rsid w:val="009967F6"/>
    <w:rsid w:val="009A1B8F"/>
    <w:rsid w:val="009C0F77"/>
    <w:rsid w:val="009C544C"/>
    <w:rsid w:val="00A3792C"/>
    <w:rsid w:val="00A7496B"/>
    <w:rsid w:val="00A94813"/>
    <w:rsid w:val="00BC466C"/>
    <w:rsid w:val="00BE264C"/>
    <w:rsid w:val="00C24EBC"/>
    <w:rsid w:val="00C53592"/>
    <w:rsid w:val="00CA074D"/>
    <w:rsid w:val="00D03547"/>
    <w:rsid w:val="00D366AC"/>
    <w:rsid w:val="00D7669B"/>
    <w:rsid w:val="00D9207D"/>
    <w:rsid w:val="00DF7860"/>
    <w:rsid w:val="00E50292"/>
    <w:rsid w:val="00E64CB7"/>
    <w:rsid w:val="00E67955"/>
    <w:rsid w:val="00EC196D"/>
    <w:rsid w:val="00EE5BD7"/>
    <w:rsid w:val="00F1270F"/>
    <w:rsid w:val="00F9503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690BC"/>
  <w15:docId w15:val="{1C73D80A-CED4-48D9-8FD2-151C829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AC"/>
    <w:rPr>
      <w:b/>
      <w:bCs/>
      <w:color w:val="4DB848"/>
    </w:rPr>
  </w:style>
  <w:style w:type="character" w:styleId="Emphasis">
    <w:name w:val="Emphasis"/>
    <w:basedOn w:val="DefaultParagraphFont"/>
    <w:uiPriority w:val="20"/>
    <w:qFormat/>
    <w:rsid w:val="00D366AC"/>
    <w:rPr>
      <w:i/>
      <w:iCs/>
    </w:rPr>
  </w:style>
  <w:style w:type="paragraph" w:styleId="NoSpacing">
    <w:name w:val="No Spacing"/>
    <w:uiPriority w:val="1"/>
    <w:qFormat/>
    <w:rsid w:val="004316D1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366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AC"/>
    <w:rPr>
      <w:b/>
      <w:bCs/>
      <w:i/>
      <w:iCs/>
      <w:color w:val="009AC7"/>
    </w:rPr>
  </w:style>
  <w:style w:type="character" w:styleId="SubtleEmphasis">
    <w:name w:val="Subtle Emphasis"/>
    <w:basedOn w:val="DefaultParagraphFont"/>
    <w:uiPriority w:val="19"/>
    <w:qFormat/>
    <w:rsid w:val="00D366AC"/>
    <w:rPr>
      <w:i/>
      <w:iCs/>
      <w:color w:val="3D4F59"/>
    </w:rPr>
  </w:style>
  <w:style w:type="character" w:styleId="IntenseEmphasis">
    <w:name w:val="Intense Emphasis"/>
    <w:basedOn w:val="DefaultParagraphFont"/>
    <w:uiPriority w:val="21"/>
    <w:qFormat/>
    <w:rsid w:val="00D366AC"/>
    <w:rPr>
      <w:b/>
      <w:bCs/>
      <w:i/>
      <w:iCs/>
      <w:color w:val="009AC7"/>
    </w:rPr>
  </w:style>
  <w:style w:type="character" w:styleId="SubtleReference">
    <w:name w:val="Subtle Reference"/>
    <w:basedOn w:val="DefaultParagraphFont"/>
    <w:uiPriority w:val="31"/>
    <w:qFormat/>
    <w:rsid w:val="00D366AC"/>
    <w:rPr>
      <w:smallCaps/>
      <w:color w:val="4DB848"/>
      <w:u w:val="single"/>
    </w:rPr>
  </w:style>
  <w:style w:type="character" w:styleId="IntenseReference">
    <w:name w:val="Intense Reference"/>
    <w:basedOn w:val="DefaultParagraphFon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6AC"/>
    <w:rPr>
      <w:b/>
      <w:bCs/>
      <w:smallCaps/>
      <w:color w:val="4DB848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36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364D"/>
    <w:rPr>
      <w:sz w:val="20"/>
    </w:rPr>
  </w:style>
  <w:style w:type="character" w:styleId="Hyperlink">
    <w:name w:val="Hyperlink"/>
    <w:basedOn w:val="DefaultParagraphFont"/>
    <w:uiPriority w:val="99"/>
    <w:unhideWhenUsed/>
    <w:rsid w:val="00C2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5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1A2F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 asiakirja (piilotettu)" ma:contentTypeID="0x0101000EC482A17D284AEE8290D09FC0D2D6D200392E2257456C49AAA455DF8499593CE700217C10FCA228E54B8CE6F81A0FB40B22" ma:contentTypeVersion="40" ma:contentTypeDescription="Asiakirjapohjan kentät" ma:contentTypeScope="" ma:versionID="75726def63b773a6561d0c4932e6c791">
  <xsd:schema xmlns:xsd="http://www.w3.org/2001/XMLSchema" xmlns:xs="http://www.w3.org/2001/XMLSchema" xmlns:p="http://schemas.microsoft.com/office/2006/metadata/properties" xmlns:ns2="70f626af-5bbd-45de-83cc-30a9db3c8476" xmlns:ns3="986746b9-21ea-4a10-94d5-c7e2d54bbe5a" targetNamespace="http://schemas.microsoft.com/office/2006/metadata/properties" ma:root="true" ma:fieldsID="e4d6f117310693ec670a0b2fa5801693" ns2:_="" ns3:_="">
    <xsd:import namespace="70f626af-5bbd-45de-83cc-30a9db3c8476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26af-5bbd-45de-83cc-30a9db3c8476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86a5ec91-808b-421e-9d6d-7a51c1d4bb8e}" ma:internalName="TaxCatchAll" ma:showField="CatchAllData" ma:web="70f626af-5bbd-45de-83cc-30a9db3c8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86a5ec91-808b-421e-9d6d-7a51c1d4bb8e}" ma:internalName="TaxCatchAllLabel" ma:readOnly="true" ma:showField="CatchAllDataLabel" ma:web="70f626af-5bbd-45de-83cc-30a9db3c8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9215f07bdd34c12927c30fd8ee294e2 xmlns="986746b9-21ea-4a10-94d5-c7e2d54bbe5a">
      <Terms xmlns="http://schemas.microsoft.com/office/infopath/2007/PartnerControls"/>
    </a9215f07bdd34c12927c30fd8ee294e2>
    <SaTyTosPreservation xmlns="70f626af-5bbd-45de-83cc-30a9db3c8476">3 v</SaTyTosPreservation>
    <SaTyDocumentYear xmlns="70f626af-5bbd-45de-83cc-30a9db3c8476">2019</SaTyDocumentYear>
    <SaTyTosPublicity xmlns="70f626af-5bbd-45de-83cc-30a9db3c8476">Julkinen</SaTyTosPublicity>
    <TaxCatchAll xmlns="986746b9-21ea-4a10-94d5-c7e2d54bbe5a">
      <Value>1</Value>
    </TaxCatchAll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SaTyTosDocumentTypeId xmlns="70f626af-5bbd-45de-83cc-30a9db3c8476" xsi:nil="true"/>
    <SaTyDocumentUserData xmlns="70f626af-5bbd-45de-83cc-30a9db3c8476">false</SaTyDocumentUserData>
    <SaTyDocumentStatus xmlns="70f626af-5bbd-45de-83cc-30a9db3c8476">Luonnos</SaTyDocumentStatus>
    <SaTyTosTaskGroup xmlns="70f626af-5bbd-45de-83cc-30a9db3c8476" xsi:nil="true"/>
    <SaTyTosDocumentType xmlns="70f626af-5bbd-45de-83cc-30a9db3c8476" xsi:nil="true"/>
    <SaTyTosTaskGroupId xmlns="70f626af-5bbd-45de-83cc-30a9db3c8476" xsi:nil="true"/>
    <SaTyDocumentArchive xmlns="70f626af-5bbd-45de-83cc-30a9db3c8476">false</SaTyDocumentArchive>
    <SaTyTosIssueGroup xmlns="70f626af-5bbd-45de-83cc-30a9db3c8476" xsi:nil="true"/>
    <SaTyTosIssueGroupId xmlns="70f626af-5bbd-45de-83cc-30a9db3c8476" xsi:nil="true"/>
  </documentManagement>
</p:properties>
</file>

<file path=customXml/itemProps1.xml><?xml version="1.0" encoding="utf-8"?>
<ds:datastoreItem xmlns:ds="http://schemas.openxmlformats.org/officeDocument/2006/customXml" ds:itemID="{8A87A6BF-5EF9-4059-93A6-93737168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626af-5bbd-45de-83cc-30a9db3c8476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C43D2-CB83-43E8-B25F-4D563494C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6C515-C34F-4EA5-8690-EF899E64EB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FB8D1C-7379-42AD-81E0-D1508B278421}">
  <ds:schemaRefs>
    <ds:schemaRef ds:uri="http://schemas.openxmlformats.org/package/2006/metadata/core-properties"/>
    <ds:schemaRef ds:uri="986746b9-21ea-4a10-94d5-c7e2d54bbe5a"/>
    <ds:schemaRef ds:uri="http://purl.org/dc/terms/"/>
    <ds:schemaRef ds:uri="http://purl.org/dc/elements/1.1/"/>
    <ds:schemaRef ds:uri="70f626af-5bbd-45de-83cc-30a9db3c847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925</Characters>
  <Application>Microsoft Office Word</Application>
  <DocSecurity>0</DocSecurity>
  <Lines>12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vegvesen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henri.takkinen@traficom.fi</dc:creator>
  <cp:lastModifiedBy>Edoardo Gianotti</cp:lastModifiedBy>
  <cp:revision>2</cp:revision>
  <cp:lastPrinted>2018-08-22T06:56:00Z</cp:lastPrinted>
  <dcterms:created xsi:type="dcterms:W3CDTF">2019-12-03T14:26:00Z</dcterms:created>
  <dcterms:modified xsi:type="dcterms:W3CDTF">2019-12-03T14:26:00Z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F4F73312BE8245229D72514D0D9EBF39">
    <vt:lpwstr/>
  </property>
  <property fmtid="{D5CDD505-2E9C-101B-9397-08002B2CF9AE}" pid="5" name="SaTyDocumentOtherTag">
    <vt:lpwstr/>
  </property>
  <property fmtid="{D5CDD505-2E9C-101B-9397-08002B2CF9AE}" pid="6" name="SaTyDocumentOrganisation">
    <vt:lpwstr/>
  </property>
  <property fmtid="{D5CDD505-2E9C-101B-9397-08002B2CF9AE}" pid="7" name="ContentTypeId">
    <vt:lpwstr>0x0101000EC482A17D284AEE8290D09FC0D2D6D200392E2257456C49AAA455DF8499593CE700217C10FCA228E54B8CE6F81A0FB40B22</vt:lpwstr>
  </property>
  <property fmtid="{D5CDD505-2E9C-101B-9397-08002B2CF9AE}" pid="8" name="SaTyDocumentMonth">
    <vt:lpwstr/>
  </property>
  <property fmtid="{D5CDD505-2E9C-101B-9397-08002B2CF9AE}" pid="9" name="eb88049090c34051aae092bae2056bc2">
    <vt:lpwstr/>
  </property>
  <property fmtid="{D5CDD505-2E9C-101B-9397-08002B2CF9AE}" pid="10" name="SaTyTosKeywords">
    <vt:lpwstr/>
  </property>
  <property fmtid="{D5CDD505-2E9C-101B-9397-08002B2CF9AE}" pid="11" name="SaTyDocumentLanguage">
    <vt:lpwstr>1;#Suomi|88d960e6-e76c-48a2-b607-f1600797b640</vt:lpwstr>
  </property>
  <property fmtid="{D5CDD505-2E9C-101B-9397-08002B2CF9AE}" pid="12" name="SaTyMeetingsType">
    <vt:lpwstr/>
  </property>
</Properties>
</file>